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F4" w:rsidRDefault="005F738D" w:rsidP="00FD3EF4">
      <w:pPr>
        <w:spacing w:after="0" w:line="240" w:lineRule="auto"/>
        <w:jc w:val="center"/>
        <w:rPr>
          <w:rFonts w:ascii="Cambria" w:eastAsia="Cambria" w:hAnsi="Cambria" w:cs="Cambria"/>
          <w:sz w:val="32"/>
        </w:rPr>
      </w:pPr>
      <w:r>
        <w:rPr>
          <w:rFonts w:ascii="Cambria" w:eastAsia="Cambria" w:hAnsi="Cambria" w:cs="Cambria"/>
          <w:sz w:val="32"/>
        </w:rPr>
        <w:t>PRZEDMIOTOWY SYSTEM OCENIANIA</w:t>
      </w:r>
      <w:r w:rsidR="00E40DFC">
        <w:rPr>
          <w:rFonts w:ascii="Cambria" w:eastAsia="Cambria" w:hAnsi="Cambria" w:cs="Cambria"/>
          <w:sz w:val="32"/>
        </w:rPr>
        <w:t xml:space="preserve"> </w:t>
      </w:r>
    </w:p>
    <w:p w:rsidR="00FD3EF4" w:rsidRDefault="005F738D">
      <w:pPr>
        <w:spacing w:after="0" w:line="240" w:lineRule="auto"/>
        <w:jc w:val="center"/>
        <w:rPr>
          <w:rFonts w:ascii="Cambria" w:eastAsia="Cambria" w:hAnsi="Cambria" w:cs="Cambria"/>
          <w:sz w:val="32"/>
        </w:rPr>
      </w:pPr>
      <w:r>
        <w:rPr>
          <w:rFonts w:ascii="Cambria" w:eastAsia="Cambria" w:hAnsi="Cambria" w:cs="Cambria"/>
          <w:sz w:val="32"/>
        </w:rPr>
        <w:t>JĘZYK ANGIELSKI</w:t>
      </w:r>
      <w:r w:rsidR="00FD3EF4">
        <w:rPr>
          <w:rFonts w:ascii="Cambria" w:eastAsia="Cambria" w:hAnsi="Cambria" w:cs="Cambria"/>
          <w:sz w:val="32"/>
        </w:rPr>
        <w:t xml:space="preserve"> </w:t>
      </w:r>
    </w:p>
    <w:p w:rsidR="00A90CAD" w:rsidRDefault="005F738D">
      <w:pPr>
        <w:spacing w:after="0" w:line="240" w:lineRule="auto"/>
        <w:jc w:val="center"/>
        <w:rPr>
          <w:rFonts w:ascii="Cambria" w:eastAsia="Cambria" w:hAnsi="Cambria" w:cs="Cambria"/>
          <w:sz w:val="32"/>
        </w:rPr>
      </w:pPr>
      <w:r>
        <w:rPr>
          <w:rFonts w:ascii="Cambria" w:eastAsia="Cambria" w:hAnsi="Cambria" w:cs="Cambria"/>
          <w:sz w:val="32"/>
        </w:rPr>
        <w:t>SZKOŁA PODSTAWOWA</w:t>
      </w:r>
    </w:p>
    <w:p w:rsidR="00C54E60" w:rsidRDefault="00C54E60">
      <w:pPr>
        <w:spacing w:after="0" w:line="240" w:lineRule="auto"/>
        <w:jc w:val="center"/>
        <w:rPr>
          <w:rFonts w:ascii="Cambria" w:eastAsia="Cambria" w:hAnsi="Cambria" w:cs="Cambria"/>
          <w:sz w:val="32"/>
        </w:rPr>
      </w:pPr>
      <w:r>
        <w:rPr>
          <w:rFonts w:ascii="Cambria" w:eastAsia="Cambria" w:hAnsi="Cambria" w:cs="Cambria"/>
          <w:sz w:val="32"/>
        </w:rPr>
        <w:t>4-8</w:t>
      </w:r>
    </w:p>
    <w:p w:rsidR="00E40DFC" w:rsidRDefault="00E40DFC">
      <w:pPr>
        <w:spacing w:after="0" w:line="240" w:lineRule="auto"/>
        <w:jc w:val="center"/>
        <w:rPr>
          <w:rFonts w:ascii="Arial Unicode MS" w:eastAsia="Arial Unicode MS" w:hAnsi="Arial Unicode MS" w:cs="Arial Unicode MS"/>
          <w:sz w:val="32"/>
        </w:rPr>
      </w:pPr>
      <w:r>
        <w:rPr>
          <w:rFonts w:ascii="Cambria" w:eastAsia="Cambria" w:hAnsi="Cambria" w:cs="Cambria"/>
          <w:sz w:val="32"/>
        </w:rPr>
        <w:t>rok szkolny 2020/2021</w:t>
      </w:r>
    </w:p>
    <w:p w:rsidR="00A90CAD" w:rsidRDefault="00A90CAD">
      <w:pPr>
        <w:spacing w:after="0" w:line="240" w:lineRule="auto"/>
        <w:jc w:val="center"/>
        <w:rPr>
          <w:rFonts w:ascii="Arial Unicode MS" w:eastAsia="Arial Unicode MS" w:hAnsi="Arial Unicode MS" w:cs="Arial Unicode MS"/>
          <w:sz w:val="32"/>
        </w:rPr>
      </w:pPr>
    </w:p>
    <w:p w:rsidR="00A90CAD" w:rsidRDefault="005F738D">
      <w:pPr>
        <w:spacing w:after="0" w:line="240" w:lineRule="auto"/>
        <w:jc w:val="both"/>
        <w:rPr>
          <w:rFonts w:ascii="Cambria" w:eastAsia="Cambria" w:hAnsi="Cambria" w:cs="Cambria"/>
          <w:sz w:val="24"/>
        </w:rPr>
      </w:pPr>
      <w:r>
        <w:rPr>
          <w:rFonts w:ascii="Cambria" w:eastAsia="Cambria" w:hAnsi="Cambria" w:cs="Cambria"/>
          <w:sz w:val="24"/>
        </w:rPr>
        <w:t>Przedmiotowy system oceniania został skonstruowany w oparciu o dokumenty:</w:t>
      </w:r>
    </w:p>
    <w:p w:rsidR="00A90CAD" w:rsidRDefault="005F738D">
      <w:pPr>
        <w:spacing w:after="0" w:line="240" w:lineRule="auto"/>
        <w:jc w:val="both"/>
        <w:rPr>
          <w:rFonts w:ascii="Cambria" w:eastAsia="Cambria" w:hAnsi="Cambria" w:cs="Cambria"/>
          <w:sz w:val="24"/>
        </w:rPr>
      </w:pPr>
      <w:r>
        <w:rPr>
          <w:rFonts w:ascii="Cambria" w:eastAsia="Cambria" w:hAnsi="Cambria" w:cs="Cambria"/>
          <w:sz w:val="24"/>
        </w:rPr>
        <w:t>1. Rozporządzenie Ministra Edukacji Narodowej i Sportu z dnia 7 września 2004 r.                            w sprawie warunków i sposobu oceniania, klasyfikowania i promowania uczniów                                i słuchaczy oraz przeprowadzania sprawdzianów i egzaminów w szkołach publicznych.</w:t>
      </w:r>
    </w:p>
    <w:p w:rsidR="00A90CAD" w:rsidRDefault="005F738D">
      <w:pPr>
        <w:spacing w:after="0" w:line="240" w:lineRule="auto"/>
        <w:jc w:val="both"/>
        <w:rPr>
          <w:rFonts w:ascii="Cambria" w:eastAsia="Cambria" w:hAnsi="Cambria" w:cs="Cambria"/>
          <w:sz w:val="24"/>
        </w:rPr>
      </w:pPr>
      <w:r>
        <w:rPr>
          <w:rFonts w:ascii="Cambria" w:eastAsia="Cambria" w:hAnsi="Cambria" w:cs="Cambria"/>
          <w:sz w:val="24"/>
        </w:rPr>
        <w:t>2. Szkolny System Oceniania w Zespole Szkół w Sulechowie.</w:t>
      </w:r>
    </w:p>
    <w:p w:rsidR="00A90CAD" w:rsidRDefault="005F738D">
      <w:pPr>
        <w:spacing w:after="0" w:line="240" w:lineRule="auto"/>
        <w:jc w:val="both"/>
        <w:rPr>
          <w:rFonts w:ascii="Cambria" w:eastAsia="Cambria" w:hAnsi="Cambria" w:cs="Cambria"/>
          <w:sz w:val="24"/>
        </w:rPr>
      </w:pPr>
      <w:r>
        <w:rPr>
          <w:rFonts w:ascii="Cambria" w:eastAsia="Cambria" w:hAnsi="Cambria" w:cs="Cambria"/>
          <w:sz w:val="24"/>
        </w:rPr>
        <w:t>3. Podstawy programowe kształcenia ogólnego języków obcych.</w:t>
      </w:r>
    </w:p>
    <w:p w:rsidR="00A90CAD" w:rsidRDefault="00A90CAD">
      <w:pPr>
        <w:spacing w:after="0" w:line="240" w:lineRule="auto"/>
        <w:jc w:val="both"/>
        <w:rPr>
          <w:rFonts w:ascii="Cambria" w:eastAsia="Cambria" w:hAnsi="Cambria" w:cs="Cambria"/>
          <w:sz w:val="24"/>
        </w:rPr>
      </w:pPr>
    </w:p>
    <w:p w:rsidR="00A90CAD" w:rsidRDefault="005F738D" w:rsidP="00DB5804">
      <w:pPr>
        <w:spacing w:after="0" w:line="240" w:lineRule="auto"/>
        <w:jc w:val="center"/>
        <w:rPr>
          <w:rFonts w:ascii="Cambria" w:eastAsia="Cambria" w:hAnsi="Cambria" w:cs="Cambria"/>
          <w:sz w:val="28"/>
        </w:rPr>
      </w:pPr>
      <w:r>
        <w:rPr>
          <w:rFonts w:ascii="Cambria" w:eastAsia="Cambria" w:hAnsi="Cambria" w:cs="Cambria"/>
          <w:sz w:val="28"/>
        </w:rPr>
        <w:t>PRZEDMIOTOWY SYSTEM OCENIANIA</w:t>
      </w:r>
    </w:p>
    <w:p w:rsidR="00A90CAD" w:rsidRDefault="005F738D">
      <w:pPr>
        <w:spacing w:after="0" w:line="240" w:lineRule="auto"/>
        <w:jc w:val="center"/>
        <w:rPr>
          <w:rFonts w:ascii="Cambria" w:eastAsia="Cambria" w:hAnsi="Cambria" w:cs="Cambria"/>
          <w:sz w:val="28"/>
        </w:rPr>
      </w:pPr>
      <w:r>
        <w:rPr>
          <w:rFonts w:ascii="Cambria" w:eastAsia="Cambria" w:hAnsi="Cambria" w:cs="Cambria"/>
          <w:sz w:val="28"/>
        </w:rPr>
        <w:t>NA LEKCJACH JĘZYKA  ANGIELSKIEGO</w:t>
      </w:r>
      <w:r w:rsidR="00FD3EF4">
        <w:rPr>
          <w:rFonts w:ascii="Cambria" w:eastAsia="Cambria" w:hAnsi="Cambria" w:cs="Cambria"/>
          <w:sz w:val="28"/>
        </w:rPr>
        <w:t xml:space="preserve"> </w:t>
      </w:r>
    </w:p>
    <w:p w:rsidR="00A90CAD" w:rsidRDefault="005F738D">
      <w:pPr>
        <w:spacing w:after="0" w:line="240" w:lineRule="auto"/>
        <w:jc w:val="center"/>
        <w:rPr>
          <w:rFonts w:ascii="Cambria" w:eastAsia="Cambria" w:hAnsi="Cambria" w:cs="Cambria"/>
          <w:sz w:val="28"/>
        </w:rPr>
      </w:pPr>
      <w:r>
        <w:rPr>
          <w:rFonts w:ascii="Cambria" w:eastAsia="Cambria" w:hAnsi="Cambria" w:cs="Cambria"/>
          <w:sz w:val="28"/>
        </w:rPr>
        <w:t>W SZKOLE PODSTAWOWEJ</w:t>
      </w:r>
    </w:p>
    <w:p w:rsidR="00A90CAD" w:rsidRDefault="00A90CAD">
      <w:pPr>
        <w:spacing w:after="0" w:line="240" w:lineRule="auto"/>
        <w:jc w:val="center"/>
        <w:rPr>
          <w:rFonts w:ascii="Cambria" w:eastAsia="Cambria" w:hAnsi="Cambria" w:cs="Cambria"/>
          <w:sz w:val="28"/>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Na początku każdego roku szkolnego nauczyciel zapoznaje uczniów z zakresem</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wymagań programowych oraz z systemem oceniania </w:t>
      </w:r>
      <w:r w:rsidR="00FD3EF4">
        <w:rPr>
          <w:rFonts w:ascii="Cambria" w:eastAsia="Cambria" w:hAnsi="Cambria" w:cs="Cambria"/>
          <w:sz w:val="24"/>
        </w:rPr>
        <w:t>na lekcjach języka an</w:t>
      </w:r>
      <w:r w:rsidR="00125162">
        <w:rPr>
          <w:rFonts w:ascii="Cambria" w:eastAsia="Cambria" w:hAnsi="Cambria" w:cs="Cambria"/>
          <w:sz w:val="24"/>
        </w:rPr>
        <w:t>gielskiego</w:t>
      </w:r>
      <w:r w:rsidR="00FD3EF4">
        <w:rPr>
          <w:rFonts w:ascii="Cambria" w:eastAsia="Cambria" w:hAnsi="Cambria" w:cs="Cambria"/>
          <w:sz w:val="24"/>
        </w:rPr>
        <w:t>:</w:t>
      </w:r>
    </w:p>
    <w:p w:rsidR="00C54E60" w:rsidRDefault="00C54E60"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1. Przy ocenie pracy ucznia bierze się pod uwagę:</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a) </w:t>
      </w:r>
      <w:r w:rsidR="00C0498F">
        <w:rPr>
          <w:rFonts w:ascii="Cambria" w:eastAsia="Cambria" w:hAnsi="Cambria" w:cs="Cambria"/>
          <w:sz w:val="24"/>
        </w:rPr>
        <w:t>U</w:t>
      </w:r>
      <w:r>
        <w:rPr>
          <w:rFonts w:ascii="Cambria" w:eastAsia="Cambria" w:hAnsi="Cambria" w:cs="Cambria"/>
          <w:sz w:val="24"/>
        </w:rPr>
        <w:t>miejętność mówienia,</w:t>
      </w:r>
    </w:p>
    <w:p w:rsidR="00DB5804" w:rsidRDefault="00FD3EF4" w:rsidP="00C54E60">
      <w:pPr>
        <w:spacing w:after="0"/>
        <w:jc w:val="both"/>
        <w:rPr>
          <w:rFonts w:ascii="Cambria" w:eastAsia="Cambria" w:hAnsi="Cambria" w:cs="Cambria"/>
          <w:sz w:val="24"/>
        </w:rPr>
      </w:pPr>
      <w:r>
        <w:rPr>
          <w:rFonts w:ascii="Cambria" w:eastAsia="Cambria" w:hAnsi="Cambria" w:cs="Cambria"/>
          <w:sz w:val="24"/>
        </w:rPr>
        <w:t>b</w:t>
      </w:r>
      <w:r w:rsidR="005F738D">
        <w:rPr>
          <w:rFonts w:ascii="Cambria" w:eastAsia="Cambria" w:hAnsi="Cambria" w:cs="Cambria"/>
          <w:sz w:val="24"/>
        </w:rPr>
        <w:t xml:space="preserve">) </w:t>
      </w:r>
      <w:r w:rsidR="00C0498F">
        <w:rPr>
          <w:rFonts w:ascii="Cambria" w:eastAsia="Cambria" w:hAnsi="Cambria" w:cs="Cambria"/>
          <w:sz w:val="24"/>
        </w:rPr>
        <w:t>U</w:t>
      </w:r>
      <w:r w:rsidR="005F738D">
        <w:rPr>
          <w:rFonts w:ascii="Cambria" w:eastAsia="Cambria" w:hAnsi="Cambria" w:cs="Cambria"/>
          <w:sz w:val="24"/>
        </w:rPr>
        <w:t>miejętność rozumienia ze słuchu,</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c) </w:t>
      </w:r>
      <w:r w:rsidR="00C0498F">
        <w:rPr>
          <w:rFonts w:ascii="Cambria" w:eastAsia="Cambria" w:hAnsi="Cambria" w:cs="Cambria"/>
          <w:sz w:val="24"/>
        </w:rPr>
        <w:t>U</w:t>
      </w:r>
      <w:r>
        <w:rPr>
          <w:rFonts w:ascii="Cambria" w:eastAsia="Cambria" w:hAnsi="Cambria" w:cs="Cambria"/>
          <w:sz w:val="24"/>
        </w:rPr>
        <w:t>miejętność rozumienia tekstu czytanego,</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d) </w:t>
      </w:r>
      <w:r w:rsidR="00C0498F">
        <w:rPr>
          <w:rFonts w:ascii="Cambria" w:eastAsia="Cambria" w:hAnsi="Cambria" w:cs="Cambria"/>
          <w:sz w:val="24"/>
        </w:rPr>
        <w:t>U</w:t>
      </w:r>
      <w:r>
        <w:rPr>
          <w:rFonts w:ascii="Cambria" w:eastAsia="Cambria" w:hAnsi="Cambria" w:cs="Cambria"/>
          <w:sz w:val="24"/>
        </w:rPr>
        <w:t>miejętność pisania,</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e) </w:t>
      </w:r>
      <w:r w:rsidR="00C0498F">
        <w:rPr>
          <w:rFonts w:ascii="Cambria" w:eastAsia="Cambria" w:hAnsi="Cambria" w:cs="Cambria"/>
          <w:sz w:val="24"/>
        </w:rPr>
        <w:t>Z</w:t>
      </w:r>
      <w:r>
        <w:rPr>
          <w:rFonts w:ascii="Cambria" w:eastAsia="Cambria" w:hAnsi="Cambria" w:cs="Cambria"/>
          <w:sz w:val="24"/>
        </w:rPr>
        <w:t>najomość słownictwa,</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f) </w:t>
      </w:r>
      <w:r w:rsidR="00C0498F">
        <w:rPr>
          <w:rFonts w:ascii="Cambria" w:eastAsia="Cambria" w:hAnsi="Cambria" w:cs="Cambria"/>
          <w:sz w:val="24"/>
        </w:rPr>
        <w:t>Z</w:t>
      </w:r>
      <w:r>
        <w:rPr>
          <w:rFonts w:ascii="Cambria" w:eastAsia="Cambria" w:hAnsi="Cambria" w:cs="Cambria"/>
          <w:sz w:val="24"/>
        </w:rPr>
        <w:t>najomość gramatyki,</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g) </w:t>
      </w:r>
      <w:r w:rsidR="00C0498F">
        <w:rPr>
          <w:rFonts w:ascii="Cambria" w:eastAsia="Cambria" w:hAnsi="Cambria" w:cs="Cambria"/>
          <w:sz w:val="24"/>
        </w:rPr>
        <w:t>A</w:t>
      </w:r>
      <w:r>
        <w:rPr>
          <w:rFonts w:ascii="Cambria" w:eastAsia="Cambria" w:hAnsi="Cambria" w:cs="Cambria"/>
          <w:sz w:val="24"/>
        </w:rPr>
        <w:t>ktywność na lekcji,</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h) </w:t>
      </w:r>
      <w:r w:rsidR="00C0498F">
        <w:rPr>
          <w:rFonts w:ascii="Cambria" w:eastAsia="Cambria" w:hAnsi="Cambria" w:cs="Cambria"/>
          <w:sz w:val="24"/>
        </w:rPr>
        <w:t>U</w:t>
      </w:r>
      <w:r>
        <w:rPr>
          <w:rFonts w:ascii="Cambria" w:eastAsia="Cambria" w:hAnsi="Cambria" w:cs="Cambria"/>
          <w:sz w:val="24"/>
        </w:rPr>
        <w:t>miejętność reagowania językowego,</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h) </w:t>
      </w:r>
      <w:r w:rsidR="00C0498F">
        <w:rPr>
          <w:rFonts w:ascii="Cambria" w:eastAsia="Cambria" w:hAnsi="Cambria" w:cs="Cambria"/>
          <w:sz w:val="24"/>
        </w:rPr>
        <w:t>W</w:t>
      </w:r>
      <w:r>
        <w:rPr>
          <w:rFonts w:ascii="Cambria" w:eastAsia="Cambria" w:hAnsi="Cambria" w:cs="Cambria"/>
          <w:sz w:val="24"/>
        </w:rPr>
        <w:t>ykonanie pracy domowej,</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i) </w:t>
      </w:r>
      <w:r w:rsidR="00C0498F">
        <w:rPr>
          <w:rFonts w:ascii="Cambria" w:eastAsia="Cambria" w:hAnsi="Cambria" w:cs="Cambria"/>
          <w:sz w:val="24"/>
        </w:rPr>
        <w:t>U</w:t>
      </w:r>
      <w:r>
        <w:rPr>
          <w:rFonts w:ascii="Cambria" w:eastAsia="Cambria" w:hAnsi="Cambria" w:cs="Cambria"/>
          <w:sz w:val="24"/>
        </w:rPr>
        <w:t>dział w konkursach szkolnych i pozaszkolnych, udział w zajęciach pozalekcyjnych.</w:t>
      </w:r>
    </w:p>
    <w:p w:rsidR="00C54E60" w:rsidRDefault="00C54E60"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2. Wiedza uczniów i umiejętności sprawdzane są w następujących formach:</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a) </w:t>
      </w:r>
      <w:r w:rsidR="00C0498F">
        <w:rPr>
          <w:rFonts w:ascii="Cambria" w:eastAsia="Cambria" w:hAnsi="Cambria" w:cs="Cambria"/>
          <w:sz w:val="24"/>
        </w:rPr>
        <w:t>O</w:t>
      </w:r>
      <w:r>
        <w:rPr>
          <w:rFonts w:ascii="Cambria" w:eastAsia="Cambria" w:hAnsi="Cambria" w:cs="Cambria"/>
          <w:sz w:val="24"/>
        </w:rPr>
        <w:t>dpowiedzi ustne obejmujące trzy ostatnie tematy lekcyjne lub materiał wyznaczony przez nauczyciela,</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b) </w:t>
      </w:r>
      <w:r w:rsidR="00C0498F">
        <w:rPr>
          <w:rFonts w:ascii="Cambria" w:eastAsia="Cambria" w:hAnsi="Cambria" w:cs="Cambria"/>
          <w:sz w:val="24"/>
        </w:rPr>
        <w:t>K</w:t>
      </w:r>
      <w:r>
        <w:rPr>
          <w:rFonts w:ascii="Cambria" w:eastAsia="Cambria" w:hAnsi="Cambria" w:cs="Cambria"/>
          <w:sz w:val="24"/>
        </w:rPr>
        <w:t>artkówki (odpowiedzi pisemne) z jednego lub trzech ostatnich tematów lekcyjnych  (może być niezapowiedziana),</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c) </w:t>
      </w:r>
      <w:r w:rsidR="00C0498F">
        <w:rPr>
          <w:rFonts w:ascii="Cambria" w:eastAsia="Cambria" w:hAnsi="Cambria" w:cs="Cambria"/>
          <w:sz w:val="24"/>
        </w:rPr>
        <w:t>P</w:t>
      </w:r>
      <w:r>
        <w:rPr>
          <w:rFonts w:ascii="Cambria" w:eastAsia="Cambria" w:hAnsi="Cambria" w:cs="Cambria"/>
          <w:sz w:val="24"/>
        </w:rPr>
        <w:t>raca ucznia na zajęciach (aktywność, praca w zespołach),</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d) </w:t>
      </w:r>
      <w:r w:rsidR="00C0498F">
        <w:rPr>
          <w:rFonts w:ascii="Cambria" w:eastAsia="Cambria" w:hAnsi="Cambria" w:cs="Cambria"/>
          <w:sz w:val="24"/>
        </w:rPr>
        <w:t>S</w:t>
      </w:r>
      <w:r>
        <w:rPr>
          <w:rFonts w:ascii="Cambria" w:eastAsia="Cambria" w:hAnsi="Cambria" w:cs="Cambria"/>
          <w:sz w:val="24"/>
        </w:rPr>
        <w:t>prawdziany (prace klasowe) obejmujące większy zakres materiału na przykład jeden lub dwa działy.</w:t>
      </w: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sidRPr="00C0498F">
        <w:rPr>
          <w:rFonts w:ascii="Cambria" w:eastAsia="Cambria" w:hAnsi="Cambria" w:cs="Cambria"/>
          <w:b/>
          <w:sz w:val="24"/>
        </w:rPr>
        <w:t>!</w:t>
      </w:r>
      <w:r>
        <w:rPr>
          <w:rFonts w:ascii="Cambria" w:eastAsia="Cambria" w:hAnsi="Cambria" w:cs="Cambria"/>
          <w:sz w:val="24"/>
        </w:rPr>
        <w:t xml:space="preserve"> "0" nie jest oceną. Zapis w dzienniku </w:t>
      </w:r>
      <w:r>
        <w:rPr>
          <w:rFonts w:ascii="Cambria" w:eastAsia="Cambria" w:hAnsi="Cambria" w:cs="Cambria"/>
          <w:color w:val="333333"/>
          <w:sz w:val="24"/>
        </w:rPr>
        <w:t>znaku</w:t>
      </w:r>
      <w:r>
        <w:rPr>
          <w:rFonts w:ascii="Cambria" w:eastAsia="Cambria" w:hAnsi="Cambria" w:cs="Cambria"/>
          <w:sz w:val="24"/>
        </w:rPr>
        <w:t xml:space="preserve"> „0” oznacza brak zaliczenia danego materiału. Uczeń ma 2 tygodnie od momentu powrotu do szkoły na zaliczenie form, które były oceniane pod jego nieobecność (kartkówka, odpowiedź ustna itd.). Wówczas znak </w:t>
      </w:r>
      <w:r w:rsidR="005F3297">
        <w:rPr>
          <w:rFonts w:ascii="Cambria" w:eastAsia="Cambria" w:hAnsi="Cambria" w:cs="Cambria"/>
          <w:sz w:val="24"/>
        </w:rPr>
        <w:t xml:space="preserve">„0” </w:t>
      </w:r>
      <w:r>
        <w:rPr>
          <w:rFonts w:ascii="Cambria" w:eastAsia="Cambria" w:hAnsi="Cambria" w:cs="Cambria"/>
          <w:sz w:val="24"/>
        </w:rPr>
        <w:t>zamieniany jest na ocenę. Jeżeli jednak uczeń nie uzupełni zaległości w ciągu 2 tygodni, wówczas znak „0”  zostanie zastą</w:t>
      </w:r>
      <w:r w:rsidR="005946B7">
        <w:rPr>
          <w:rFonts w:ascii="Cambria" w:eastAsia="Cambria" w:hAnsi="Cambria" w:cs="Cambria"/>
          <w:sz w:val="24"/>
        </w:rPr>
        <w:t>piony oceną niedostateczną (1) z wagą przypisaną do danej formy.</w:t>
      </w:r>
    </w:p>
    <w:p w:rsidR="00A90CAD" w:rsidRDefault="00A90CAD" w:rsidP="00C54E60">
      <w:pPr>
        <w:spacing w:after="0"/>
        <w:jc w:val="both"/>
        <w:rPr>
          <w:rFonts w:ascii="Cambria" w:eastAsia="Cambria" w:hAnsi="Cambria" w:cs="Cambria"/>
          <w:sz w:val="24"/>
        </w:rPr>
      </w:pPr>
    </w:p>
    <w:p w:rsidR="00DB5804" w:rsidRDefault="00DB5804"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3. Wymagania wobec uczniów:</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a) </w:t>
      </w:r>
      <w:r w:rsidR="00604D5B">
        <w:rPr>
          <w:rFonts w:ascii="Cambria" w:eastAsia="Cambria" w:hAnsi="Cambria" w:cs="Cambria"/>
          <w:sz w:val="24"/>
        </w:rPr>
        <w:t>U</w:t>
      </w:r>
      <w:r>
        <w:rPr>
          <w:rFonts w:ascii="Cambria" w:eastAsia="Cambria" w:hAnsi="Cambria" w:cs="Cambria"/>
          <w:sz w:val="24"/>
        </w:rPr>
        <w:t>czeń jest zobowiązany na bieżąco prowadzić zeszyt przedmiotowy. Notatki,</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 razie nieobecności na lekcji, należy jak najszybciej uzupełnić (w ciągu 1</w:t>
      </w:r>
      <w:r w:rsidR="0021456A">
        <w:rPr>
          <w:rFonts w:ascii="Cambria" w:eastAsia="Cambria" w:hAnsi="Cambria" w:cs="Cambria"/>
          <w:sz w:val="24"/>
        </w:rPr>
        <w:t xml:space="preserve"> </w:t>
      </w:r>
      <w:r>
        <w:rPr>
          <w:rFonts w:ascii="Cambria" w:eastAsia="Cambria" w:hAnsi="Cambria" w:cs="Cambria"/>
          <w:sz w:val="24"/>
        </w:rPr>
        <w:t xml:space="preserve">dnia </w:t>
      </w:r>
      <w:r w:rsidR="00E90539">
        <w:rPr>
          <w:rFonts w:ascii="Cambria" w:eastAsia="Cambria" w:hAnsi="Cambria" w:cs="Cambria"/>
          <w:sz w:val="24"/>
        </w:rPr>
        <w:t xml:space="preserve">                  </w:t>
      </w:r>
      <w:r>
        <w:rPr>
          <w:rFonts w:ascii="Cambria" w:eastAsia="Cambria" w:hAnsi="Cambria" w:cs="Cambria"/>
          <w:sz w:val="24"/>
        </w:rPr>
        <w:t xml:space="preserve">          w razie krótkiej nieobecności, do 7 dni</w:t>
      </w:r>
      <w:r w:rsidR="00604D5B">
        <w:rPr>
          <w:rFonts w:ascii="Cambria" w:eastAsia="Cambria" w:hAnsi="Cambria" w:cs="Cambria"/>
          <w:sz w:val="24"/>
        </w:rPr>
        <w:t xml:space="preserve"> w razie dłuższej nieobecności),</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b) </w:t>
      </w:r>
      <w:r w:rsidR="00604D5B">
        <w:rPr>
          <w:rFonts w:ascii="Cambria" w:eastAsia="Cambria" w:hAnsi="Cambria" w:cs="Cambria"/>
          <w:sz w:val="24"/>
        </w:rPr>
        <w:t>U</w:t>
      </w:r>
      <w:r>
        <w:rPr>
          <w:rFonts w:ascii="Cambria" w:eastAsia="Cambria" w:hAnsi="Cambria" w:cs="Cambria"/>
          <w:sz w:val="24"/>
        </w:rPr>
        <w:t>czeń zobowiązany je</w:t>
      </w:r>
      <w:r w:rsidR="00604D5B">
        <w:rPr>
          <w:rFonts w:ascii="Cambria" w:eastAsia="Cambria" w:hAnsi="Cambria" w:cs="Cambria"/>
          <w:sz w:val="24"/>
        </w:rPr>
        <w:t>st prowadzić zeszyt estetycznie,</w:t>
      </w:r>
    </w:p>
    <w:p w:rsidR="00313BDE" w:rsidRPr="00604D5B" w:rsidRDefault="00AA0D57" w:rsidP="00C54E60">
      <w:pPr>
        <w:spacing w:after="0"/>
        <w:jc w:val="both"/>
        <w:rPr>
          <w:rFonts w:ascii="Cambria" w:eastAsia="Cambria" w:hAnsi="Cambria" w:cs="Cambria"/>
          <w:sz w:val="24"/>
        </w:rPr>
      </w:pPr>
      <w:r w:rsidRPr="00604D5B">
        <w:rPr>
          <w:rFonts w:ascii="Cambria" w:eastAsia="Cambria" w:hAnsi="Cambria" w:cs="Cambria"/>
          <w:sz w:val="24"/>
        </w:rPr>
        <w:t xml:space="preserve">c) </w:t>
      </w:r>
      <w:r w:rsidR="00604D5B">
        <w:rPr>
          <w:rFonts w:ascii="Cambria" w:eastAsia="Cambria" w:hAnsi="Cambria" w:cs="Cambria"/>
          <w:sz w:val="24"/>
        </w:rPr>
        <w:t>Z</w:t>
      </w:r>
      <w:r w:rsidRPr="00604D5B">
        <w:rPr>
          <w:rFonts w:ascii="Cambria" w:eastAsia="Cambria" w:hAnsi="Cambria" w:cs="Cambria"/>
          <w:sz w:val="24"/>
        </w:rPr>
        <w:t xml:space="preserve">a brak pracy domowej uczeń otrzymuje „bz”. W każdym okresie uczeń może zgłosić 2 braki zadań (bz) bez konsekwencji. Każdy kolejny brak zadania (bz) skutkuje oceną niedostateczną (1) x </w:t>
      </w:r>
      <w:r w:rsidR="0021456A" w:rsidRPr="00604D5B">
        <w:rPr>
          <w:rFonts w:ascii="Cambria" w:eastAsia="Cambria" w:hAnsi="Cambria" w:cs="Cambria"/>
          <w:sz w:val="24"/>
        </w:rPr>
        <w:t>1</w:t>
      </w:r>
      <w:r w:rsidR="00604D5B">
        <w:rPr>
          <w:rFonts w:ascii="Cambria" w:eastAsia="Cambria" w:hAnsi="Cambria" w:cs="Cambria"/>
          <w:sz w:val="24"/>
        </w:rPr>
        <w:t>,</w:t>
      </w:r>
    </w:p>
    <w:p w:rsidR="00AA0D57" w:rsidRPr="00604D5B" w:rsidRDefault="00AA0D57" w:rsidP="00C54E60">
      <w:pPr>
        <w:spacing w:after="0"/>
        <w:jc w:val="both"/>
        <w:rPr>
          <w:rFonts w:ascii="Cambria" w:eastAsia="Cambria" w:hAnsi="Cambria" w:cs="Cambria"/>
          <w:sz w:val="24"/>
        </w:rPr>
      </w:pPr>
      <w:r w:rsidRPr="00604D5B">
        <w:rPr>
          <w:rFonts w:ascii="Cambria" w:eastAsia="Cambria" w:hAnsi="Cambria" w:cs="Cambria"/>
          <w:sz w:val="24"/>
        </w:rPr>
        <w:t xml:space="preserve">d) </w:t>
      </w:r>
      <w:r w:rsidR="00604D5B">
        <w:rPr>
          <w:rFonts w:ascii="Cambria" w:eastAsia="Cambria" w:hAnsi="Cambria" w:cs="Cambria"/>
          <w:sz w:val="24"/>
        </w:rPr>
        <w:t>W</w:t>
      </w:r>
      <w:r w:rsidRPr="00604D5B">
        <w:rPr>
          <w:rFonts w:ascii="Cambria" w:eastAsia="Cambria" w:hAnsi="Cambria" w:cs="Cambria"/>
          <w:sz w:val="24"/>
        </w:rPr>
        <w:t xml:space="preserve"> każdym okresie uczeń może zgłosić 2 nieprzygotowania (np) bez konsekwencji. Każde kolejne nieprzygotowanie skutkuj</w:t>
      </w:r>
      <w:r w:rsidR="00604D5B">
        <w:rPr>
          <w:rFonts w:ascii="Cambria" w:eastAsia="Cambria" w:hAnsi="Cambria" w:cs="Cambria"/>
          <w:sz w:val="24"/>
        </w:rPr>
        <w:t>e oceną niedostateczną (1) x1,</w:t>
      </w:r>
    </w:p>
    <w:p w:rsidR="00A90CAD" w:rsidRDefault="0021456A" w:rsidP="00C54E60">
      <w:pPr>
        <w:spacing w:after="0"/>
        <w:jc w:val="both"/>
        <w:rPr>
          <w:rFonts w:ascii="Cambria" w:eastAsia="Cambria" w:hAnsi="Cambria" w:cs="Cambria"/>
          <w:sz w:val="24"/>
        </w:rPr>
      </w:pPr>
      <w:r>
        <w:rPr>
          <w:rFonts w:ascii="Cambria" w:eastAsia="Cambria" w:hAnsi="Cambria" w:cs="Cambria"/>
          <w:sz w:val="24"/>
        </w:rPr>
        <w:t>e</w:t>
      </w:r>
      <w:r w:rsidR="005F738D">
        <w:rPr>
          <w:rFonts w:ascii="Cambria" w:eastAsia="Cambria" w:hAnsi="Cambria" w:cs="Cambria"/>
          <w:sz w:val="24"/>
        </w:rPr>
        <w:t xml:space="preserve">) </w:t>
      </w:r>
      <w:r w:rsidR="00604D5B">
        <w:rPr>
          <w:rFonts w:ascii="Cambria" w:eastAsia="Cambria" w:hAnsi="Cambria" w:cs="Cambria"/>
          <w:sz w:val="24"/>
        </w:rPr>
        <w:t>A</w:t>
      </w:r>
      <w:r w:rsidR="005F738D">
        <w:rPr>
          <w:rFonts w:ascii="Cambria" w:eastAsia="Cambria" w:hAnsi="Cambria" w:cs="Cambria"/>
          <w:sz w:val="24"/>
        </w:rPr>
        <w:t>ktywność ucznia na lekcji nagradzana jest plusami. Pięć plusów jest</w:t>
      </w:r>
    </w:p>
    <w:p w:rsidR="00A90CAD" w:rsidRDefault="005F738D" w:rsidP="00C54E60">
      <w:pPr>
        <w:spacing w:after="0"/>
        <w:jc w:val="both"/>
        <w:rPr>
          <w:rFonts w:ascii="Cambria" w:eastAsia="Cambria" w:hAnsi="Cambria" w:cs="Cambria"/>
          <w:sz w:val="24"/>
        </w:rPr>
      </w:pPr>
      <w:r>
        <w:rPr>
          <w:rFonts w:ascii="Cambria" w:eastAsia="Cambria" w:hAnsi="Cambria" w:cs="Cambria"/>
          <w:sz w:val="24"/>
        </w:rPr>
        <w:t>równoznaczne z oceną bardzo dobrą (5)</w:t>
      </w:r>
      <w:r w:rsidR="00604D5B">
        <w:rPr>
          <w:rFonts w:ascii="Cambria" w:eastAsia="Cambria" w:hAnsi="Cambria" w:cs="Cambria"/>
          <w:sz w:val="24"/>
        </w:rPr>
        <w:t xml:space="preserve"> x 1</w:t>
      </w:r>
      <w:r>
        <w:rPr>
          <w:rFonts w:ascii="Cambria" w:eastAsia="Cambria" w:hAnsi="Cambria" w:cs="Cambria"/>
          <w:sz w:val="24"/>
        </w:rPr>
        <w:t xml:space="preserve"> z aktywności, 10 plusów jest równoznaczne z oceną celującą (6)</w:t>
      </w:r>
      <w:r w:rsidR="00604D5B">
        <w:rPr>
          <w:rFonts w:ascii="Cambria" w:eastAsia="Cambria" w:hAnsi="Cambria" w:cs="Cambria"/>
          <w:sz w:val="24"/>
        </w:rPr>
        <w:t xml:space="preserve"> x1</w:t>
      </w:r>
      <w:r>
        <w:rPr>
          <w:rFonts w:ascii="Cambria" w:eastAsia="Cambria" w:hAnsi="Cambria" w:cs="Cambria"/>
          <w:sz w:val="24"/>
        </w:rPr>
        <w:t xml:space="preserve"> z aktywności. Niewykorzystane plusy z pierwszego o</w:t>
      </w:r>
      <w:r w:rsidR="00604D5B">
        <w:rPr>
          <w:rFonts w:ascii="Cambria" w:eastAsia="Cambria" w:hAnsi="Cambria" w:cs="Cambria"/>
          <w:sz w:val="24"/>
        </w:rPr>
        <w:t>kresu przechodzą na drugi okres,</w:t>
      </w:r>
    </w:p>
    <w:p w:rsidR="0021456A" w:rsidRPr="00604D5B" w:rsidRDefault="0021456A" w:rsidP="00C54E60">
      <w:pPr>
        <w:spacing w:after="0"/>
        <w:jc w:val="both"/>
        <w:rPr>
          <w:rFonts w:ascii="Cambria" w:eastAsia="Cambria" w:hAnsi="Cambria" w:cs="Cambria"/>
          <w:sz w:val="24"/>
        </w:rPr>
      </w:pPr>
      <w:r w:rsidRPr="00604D5B">
        <w:rPr>
          <w:rFonts w:ascii="Cambria" w:eastAsia="Cambria" w:hAnsi="Cambria" w:cs="Cambria"/>
          <w:sz w:val="24"/>
        </w:rPr>
        <w:t xml:space="preserve">f) </w:t>
      </w:r>
      <w:r w:rsidR="00604D5B">
        <w:rPr>
          <w:rFonts w:ascii="Cambria" w:eastAsia="Cambria" w:hAnsi="Cambria" w:cs="Cambria"/>
          <w:sz w:val="24"/>
        </w:rPr>
        <w:t>W</w:t>
      </w:r>
      <w:r w:rsidRPr="00604D5B">
        <w:rPr>
          <w:rFonts w:ascii="Cambria" w:eastAsia="Cambria" w:hAnsi="Cambria" w:cs="Cambria"/>
          <w:sz w:val="24"/>
        </w:rPr>
        <w:t xml:space="preserve"> przypadku, gdy uczeń nie wykorzysta żadnego z nieprzygotowań, nie zgłosi braków zadań oraz nie otrzyma oceny niedostatecznej (1) z zadania domowego w całym okresie, na koniec każdego okresu zostanie nagrodzony </w:t>
      </w:r>
      <w:r w:rsidR="00604D5B">
        <w:rPr>
          <w:rFonts w:ascii="Cambria" w:eastAsia="Cambria" w:hAnsi="Cambria" w:cs="Cambria"/>
          <w:sz w:val="24"/>
        </w:rPr>
        <w:t>ocenę celującą (6) x2,</w:t>
      </w:r>
    </w:p>
    <w:p w:rsidR="0021456A" w:rsidRPr="00604D5B" w:rsidRDefault="0021456A" w:rsidP="00C54E60">
      <w:pPr>
        <w:spacing w:after="0"/>
        <w:jc w:val="both"/>
        <w:rPr>
          <w:rFonts w:ascii="Cambria" w:eastAsia="Cambria" w:hAnsi="Cambria" w:cs="Cambria"/>
          <w:sz w:val="24"/>
        </w:rPr>
      </w:pPr>
      <w:r w:rsidRPr="00604D5B">
        <w:rPr>
          <w:rFonts w:ascii="Cambria" w:eastAsia="Cambria" w:hAnsi="Cambria" w:cs="Cambria"/>
          <w:sz w:val="24"/>
        </w:rPr>
        <w:t>g</w:t>
      </w:r>
      <w:r w:rsidR="00AA0D57" w:rsidRPr="00604D5B">
        <w:rPr>
          <w:rFonts w:ascii="Cambria" w:eastAsia="Cambria" w:hAnsi="Cambria" w:cs="Cambria"/>
          <w:sz w:val="24"/>
        </w:rPr>
        <w:t xml:space="preserve">) </w:t>
      </w:r>
      <w:r w:rsidR="00604D5B">
        <w:rPr>
          <w:rFonts w:ascii="Cambria" w:eastAsia="Cambria" w:hAnsi="Cambria" w:cs="Cambria"/>
          <w:sz w:val="24"/>
        </w:rPr>
        <w:t>U</w:t>
      </w:r>
      <w:r w:rsidR="00AA0D57" w:rsidRPr="00604D5B">
        <w:rPr>
          <w:rFonts w:ascii="Cambria" w:eastAsia="Cambria" w:hAnsi="Cambria" w:cs="Cambria"/>
          <w:sz w:val="24"/>
        </w:rPr>
        <w:t xml:space="preserve">czeń, który nie ma zeszytu przedmiotowego lub zeszytu ćwiczeń, w którym było zadanie domowe, otrzymuje punkty </w:t>
      </w:r>
      <w:r w:rsidR="00604D5B">
        <w:rPr>
          <w:rFonts w:ascii="Cambria" w:eastAsia="Cambria" w:hAnsi="Cambria" w:cs="Cambria"/>
          <w:sz w:val="24"/>
        </w:rPr>
        <w:t>ujemne w systemie wychowawczym,</w:t>
      </w:r>
    </w:p>
    <w:p w:rsidR="0021456A" w:rsidRDefault="0021456A" w:rsidP="00C54E60">
      <w:pPr>
        <w:spacing w:after="0"/>
        <w:jc w:val="both"/>
        <w:rPr>
          <w:rFonts w:ascii="Cambria" w:eastAsia="Cambria" w:hAnsi="Cambria" w:cs="Cambria"/>
          <w:sz w:val="24"/>
        </w:rPr>
      </w:pPr>
      <w:r>
        <w:rPr>
          <w:rFonts w:ascii="Cambria" w:eastAsia="Cambria" w:hAnsi="Cambria" w:cs="Cambria"/>
          <w:sz w:val="24"/>
        </w:rPr>
        <w:t xml:space="preserve">h) </w:t>
      </w:r>
      <w:r w:rsidR="00604D5B">
        <w:rPr>
          <w:rFonts w:ascii="Cambria" w:eastAsia="Cambria" w:hAnsi="Cambria" w:cs="Cambria"/>
          <w:sz w:val="24"/>
        </w:rPr>
        <w:t>Z</w:t>
      </w:r>
      <w:r>
        <w:rPr>
          <w:rFonts w:ascii="Cambria" w:eastAsia="Cambria" w:hAnsi="Cambria" w:cs="Cambria"/>
          <w:sz w:val="24"/>
        </w:rPr>
        <w:t>adania domowe należy wykonywać samodzielnie. Jeżeli nauczyciel ma podstawy sądzić, że zadanie nie zostało wykonane samodzielnie lub zostało odpisane od innego ucznia, obie osoby (uczeń oraz ta osoba, od której zadanie zostało odpisane) otrzymują oceny niedostateczne bez możliwości ich poprawy.</w:t>
      </w:r>
    </w:p>
    <w:p w:rsidR="00AA0D57" w:rsidRPr="00AA0D57" w:rsidRDefault="00AA0D57" w:rsidP="00C54E60">
      <w:pPr>
        <w:spacing w:after="0"/>
        <w:jc w:val="both"/>
        <w:rPr>
          <w:rFonts w:ascii="Cambria" w:eastAsia="Cambria" w:hAnsi="Cambria" w:cs="Cambria"/>
          <w:color w:val="C00000"/>
          <w:sz w:val="24"/>
        </w:rPr>
      </w:pPr>
      <w:r w:rsidRPr="00AA0D57">
        <w:rPr>
          <w:rFonts w:ascii="Cambria" w:eastAsia="Cambria" w:hAnsi="Cambria" w:cs="Cambria"/>
          <w:color w:val="C00000"/>
          <w:sz w:val="24"/>
        </w:rPr>
        <w:t xml:space="preserve"> </w:t>
      </w:r>
    </w:p>
    <w:p w:rsidR="00C54E60" w:rsidRDefault="00C54E60"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4. Zasady przeprowadzania sprawdzianów, oceniana oraz poprawiania ocen:</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a) </w:t>
      </w:r>
      <w:r w:rsidR="00604D5B">
        <w:rPr>
          <w:rFonts w:ascii="Cambria" w:eastAsia="Cambria" w:hAnsi="Cambria" w:cs="Cambria"/>
          <w:sz w:val="24"/>
        </w:rPr>
        <w:t>N</w:t>
      </w:r>
      <w:r>
        <w:rPr>
          <w:rFonts w:ascii="Cambria" w:eastAsia="Cambria" w:hAnsi="Cambria" w:cs="Cambria"/>
          <w:sz w:val="24"/>
        </w:rPr>
        <w:t>auczyciel powiadamia uczniów o sprawdzianie na tydzień przed sprawdzianem, poprzedzając to wpisem do dziennika elektronicznego,</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b) </w:t>
      </w:r>
      <w:r w:rsidR="00604D5B">
        <w:rPr>
          <w:rFonts w:ascii="Cambria" w:eastAsia="Cambria" w:hAnsi="Cambria" w:cs="Cambria"/>
          <w:sz w:val="24"/>
        </w:rPr>
        <w:t>S</w:t>
      </w:r>
      <w:r>
        <w:rPr>
          <w:rFonts w:ascii="Cambria" w:eastAsia="Cambria" w:hAnsi="Cambria" w:cs="Cambria"/>
          <w:sz w:val="24"/>
        </w:rPr>
        <w:t>prawdziany są obowiązkowe,</w:t>
      </w:r>
    </w:p>
    <w:p w:rsidR="00A90CAD" w:rsidRDefault="003B081D" w:rsidP="00C54E60">
      <w:pPr>
        <w:spacing w:after="0"/>
        <w:jc w:val="both"/>
        <w:rPr>
          <w:rFonts w:ascii="Cambria" w:eastAsia="Cambria" w:hAnsi="Cambria" w:cs="Cambria"/>
          <w:sz w:val="24"/>
        </w:rPr>
      </w:pPr>
      <w:r>
        <w:rPr>
          <w:rFonts w:ascii="Cambria" w:eastAsia="Cambria" w:hAnsi="Cambria" w:cs="Cambria"/>
          <w:sz w:val="24"/>
        </w:rPr>
        <w:t>c</w:t>
      </w:r>
      <w:r w:rsidR="005F738D">
        <w:rPr>
          <w:rFonts w:ascii="Cambria" w:eastAsia="Cambria" w:hAnsi="Cambria" w:cs="Cambria"/>
          <w:sz w:val="24"/>
        </w:rPr>
        <w:t xml:space="preserve">) </w:t>
      </w:r>
      <w:r w:rsidR="00604D5B">
        <w:rPr>
          <w:rFonts w:ascii="Cambria" w:eastAsia="Cambria" w:hAnsi="Cambria" w:cs="Cambria"/>
          <w:sz w:val="24"/>
        </w:rPr>
        <w:t>W</w:t>
      </w:r>
      <w:r w:rsidR="005F738D">
        <w:rPr>
          <w:rFonts w:ascii="Cambria" w:eastAsia="Cambria" w:hAnsi="Cambria" w:cs="Cambria"/>
          <w:sz w:val="24"/>
        </w:rPr>
        <w:t xml:space="preserve"> sytuacji kiedy uczeń był nieobecny na sprawdzianie (nieobecność</w:t>
      </w:r>
    </w:p>
    <w:p w:rsidR="00A90CAD" w:rsidRDefault="005F738D" w:rsidP="00C54E60">
      <w:pPr>
        <w:spacing w:after="0"/>
        <w:jc w:val="both"/>
        <w:rPr>
          <w:rFonts w:ascii="Cambria" w:eastAsia="Cambria" w:hAnsi="Cambria" w:cs="Cambria"/>
          <w:sz w:val="24"/>
        </w:rPr>
      </w:pPr>
      <w:r>
        <w:rPr>
          <w:rFonts w:ascii="Cambria" w:eastAsia="Cambria" w:hAnsi="Cambria" w:cs="Cambria"/>
          <w:sz w:val="24"/>
        </w:rPr>
        <w:t>nieusprawiedliwiona lub usprawiedliwiona 1-3 dni) nauczyciel ma prawo bez</w:t>
      </w:r>
    </w:p>
    <w:p w:rsidR="00A90CAD" w:rsidRDefault="005F738D" w:rsidP="00C54E60">
      <w:pPr>
        <w:spacing w:after="0"/>
        <w:jc w:val="both"/>
        <w:rPr>
          <w:rFonts w:ascii="Cambria" w:eastAsia="Cambria" w:hAnsi="Cambria" w:cs="Cambria"/>
          <w:sz w:val="24"/>
        </w:rPr>
      </w:pPr>
      <w:r>
        <w:rPr>
          <w:rFonts w:ascii="Cambria" w:eastAsia="Cambria" w:hAnsi="Cambria" w:cs="Cambria"/>
          <w:sz w:val="24"/>
        </w:rPr>
        <w:t>zapowiedzi sprawdzić przewidziane sprawdzianem wiadomości i umiejętności ucznia,</w:t>
      </w:r>
    </w:p>
    <w:p w:rsidR="00A90CAD" w:rsidRDefault="003B081D" w:rsidP="00C54E60">
      <w:pPr>
        <w:spacing w:after="0"/>
        <w:jc w:val="both"/>
        <w:rPr>
          <w:rFonts w:ascii="Cambria" w:eastAsia="Cambria" w:hAnsi="Cambria" w:cs="Cambria"/>
          <w:sz w:val="24"/>
        </w:rPr>
      </w:pPr>
      <w:r>
        <w:rPr>
          <w:rFonts w:ascii="Cambria" w:eastAsia="Cambria" w:hAnsi="Cambria" w:cs="Cambria"/>
          <w:sz w:val="24"/>
        </w:rPr>
        <w:t>d</w:t>
      </w:r>
      <w:r w:rsidR="005F738D">
        <w:rPr>
          <w:rFonts w:ascii="Cambria" w:eastAsia="Cambria" w:hAnsi="Cambria" w:cs="Cambria"/>
          <w:sz w:val="24"/>
        </w:rPr>
        <w:t xml:space="preserve">) </w:t>
      </w:r>
      <w:r w:rsidR="00604D5B">
        <w:rPr>
          <w:rFonts w:ascii="Cambria" w:eastAsia="Cambria" w:hAnsi="Cambria" w:cs="Cambria"/>
          <w:sz w:val="24"/>
        </w:rPr>
        <w:t>W</w:t>
      </w:r>
      <w:r w:rsidR="005F738D">
        <w:rPr>
          <w:rFonts w:ascii="Cambria" w:eastAsia="Cambria" w:hAnsi="Cambria" w:cs="Cambria"/>
          <w:sz w:val="24"/>
        </w:rPr>
        <w:t xml:space="preserve"> sytuacji, kiedy uczeń </w:t>
      </w:r>
      <w:r w:rsidR="00604D5B">
        <w:rPr>
          <w:rFonts w:ascii="Cambria" w:eastAsia="Cambria" w:hAnsi="Cambria" w:cs="Cambria"/>
          <w:sz w:val="24"/>
        </w:rPr>
        <w:t>był nieobecny na sprawdzianie (</w:t>
      </w:r>
      <w:r w:rsidR="005F738D">
        <w:rPr>
          <w:rFonts w:ascii="Cambria" w:eastAsia="Cambria" w:hAnsi="Cambria" w:cs="Cambria"/>
          <w:sz w:val="24"/>
        </w:rPr>
        <w:t>nieobecność</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usprawiedliwiona dłuższa niż 3 dni) powinien </w:t>
      </w:r>
      <w:r w:rsidR="00604D5B">
        <w:rPr>
          <w:rFonts w:ascii="Cambria" w:eastAsia="Cambria" w:hAnsi="Cambria" w:cs="Cambria"/>
          <w:sz w:val="24"/>
        </w:rPr>
        <w:t>przystąpić do napisania sprawdzianu</w:t>
      </w:r>
      <w:r>
        <w:rPr>
          <w:rFonts w:ascii="Cambria" w:eastAsia="Cambria" w:hAnsi="Cambria" w:cs="Cambria"/>
          <w:sz w:val="24"/>
        </w:rPr>
        <w:t xml:space="preserve"> w terminie 2 tygodni od daty powrotu do szkoły,</w:t>
      </w:r>
    </w:p>
    <w:p w:rsidR="00A90CAD" w:rsidRDefault="003B081D" w:rsidP="00C54E60">
      <w:pPr>
        <w:spacing w:after="0"/>
        <w:jc w:val="both"/>
        <w:rPr>
          <w:rFonts w:ascii="Cambria" w:eastAsia="Cambria" w:hAnsi="Cambria" w:cs="Cambria"/>
          <w:sz w:val="24"/>
        </w:rPr>
      </w:pPr>
      <w:r>
        <w:rPr>
          <w:rFonts w:ascii="Cambria" w:eastAsia="Cambria" w:hAnsi="Cambria" w:cs="Cambria"/>
          <w:sz w:val="24"/>
        </w:rPr>
        <w:t>e</w:t>
      </w:r>
      <w:r w:rsidR="005F738D">
        <w:rPr>
          <w:rFonts w:ascii="Cambria" w:eastAsia="Cambria" w:hAnsi="Cambria" w:cs="Cambria"/>
          <w:sz w:val="24"/>
        </w:rPr>
        <w:t xml:space="preserve">) </w:t>
      </w:r>
      <w:r w:rsidR="00604D5B">
        <w:rPr>
          <w:rFonts w:ascii="Cambria" w:eastAsia="Cambria" w:hAnsi="Cambria" w:cs="Cambria"/>
          <w:sz w:val="24"/>
        </w:rPr>
        <w:t>N</w:t>
      </w:r>
      <w:r w:rsidR="005F738D">
        <w:rPr>
          <w:rFonts w:ascii="Cambria" w:eastAsia="Cambria" w:hAnsi="Cambria" w:cs="Cambria"/>
          <w:sz w:val="24"/>
        </w:rPr>
        <w:t>auczyciel ma prawo przerwać sprawdzian uczniowi lub całej klasie, jeśli stwierdzi, że zachowanie ucznia/uczniów nie gwarantuje samodzielności pracy,</w:t>
      </w:r>
    </w:p>
    <w:p w:rsidR="00A90CAD" w:rsidRDefault="003B081D" w:rsidP="00C54E60">
      <w:pPr>
        <w:spacing w:after="0"/>
        <w:jc w:val="both"/>
        <w:rPr>
          <w:rFonts w:ascii="Cambria" w:eastAsia="Cambria" w:hAnsi="Cambria" w:cs="Cambria"/>
          <w:sz w:val="24"/>
        </w:rPr>
      </w:pPr>
      <w:r>
        <w:rPr>
          <w:rFonts w:ascii="Cambria" w:eastAsia="Cambria" w:hAnsi="Cambria" w:cs="Cambria"/>
          <w:sz w:val="24"/>
        </w:rPr>
        <w:t>f</w:t>
      </w:r>
      <w:r w:rsidR="005F738D">
        <w:rPr>
          <w:rFonts w:ascii="Cambria" w:eastAsia="Cambria" w:hAnsi="Cambria" w:cs="Cambria"/>
          <w:sz w:val="24"/>
        </w:rPr>
        <w:t xml:space="preserve">) </w:t>
      </w:r>
      <w:r w:rsidR="00604D5B">
        <w:rPr>
          <w:rFonts w:ascii="Cambria" w:eastAsia="Cambria" w:hAnsi="Cambria" w:cs="Cambria"/>
          <w:sz w:val="24"/>
        </w:rPr>
        <w:t>U</w:t>
      </w:r>
      <w:r w:rsidR="005F738D">
        <w:rPr>
          <w:rFonts w:ascii="Cambria" w:eastAsia="Cambria" w:hAnsi="Cambria" w:cs="Cambria"/>
          <w:sz w:val="24"/>
        </w:rPr>
        <w:t>czeń ma możliwość jednorazowej poprawy każdej oceny niedostatecznej ze</w:t>
      </w:r>
    </w:p>
    <w:p w:rsidR="00A90CAD" w:rsidRDefault="005F738D" w:rsidP="00C54E60">
      <w:pPr>
        <w:spacing w:after="0"/>
        <w:jc w:val="both"/>
        <w:rPr>
          <w:rFonts w:ascii="Cambria" w:eastAsia="Cambria" w:hAnsi="Cambria" w:cs="Cambria"/>
          <w:sz w:val="24"/>
        </w:rPr>
      </w:pPr>
      <w:r>
        <w:rPr>
          <w:rFonts w:ascii="Cambria" w:eastAsia="Cambria" w:hAnsi="Cambria" w:cs="Cambria"/>
          <w:sz w:val="24"/>
        </w:rPr>
        <w:t>sprawdzianu w ciągu dwóch tygodni od daty rozdania poprawionych prac,</w:t>
      </w:r>
    </w:p>
    <w:p w:rsidR="00A90CAD" w:rsidRDefault="003B081D" w:rsidP="00C54E60">
      <w:pPr>
        <w:spacing w:after="0"/>
        <w:jc w:val="both"/>
        <w:rPr>
          <w:rFonts w:ascii="Cambria" w:eastAsia="Cambria" w:hAnsi="Cambria" w:cs="Cambria"/>
          <w:sz w:val="24"/>
        </w:rPr>
      </w:pPr>
      <w:r>
        <w:rPr>
          <w:rFonts w:ascii="Cambria" w:eastAsia="Cambria" w:hAnsi="Cambria" w:cs="Cambria"/>
          <w:sz w:val="24"/>
        </w:rPr>
        <w:t>g</w:t>
      </w:r>
      <w:r w:rsidR="005F738D">
        <w:rPr>
          <w:rFonts w:ascii="Cambria" w:eastAsia="Cambria" w:hAnsi="Cambria" w:cs="Cambria"/>
          <w:sz w:val="24"/>
        </w:rPr>
        <w:t xml:space="preserve">) </w:t>
      </w:r>
      <w:r w:rsidR="00604D5B">
        <w:rPr>
          <w:rFonts w:ascii="Cambria" w:eastAsia="Cambria" w:hAnsi="Cambria" w:cs="Cambria"/>
          <w:sz w:val="24"/>
        </w:rPr>
        <w:t>U</w:t>
      </w:r>
      <w:r w:rsidR="005F738D">
        <w:rPr>
          <w:rFonts w:ascii="Cambria" w:eastAsia="Cambria" w:hAnsi="Cambria" w:cs="Cambria"/>
          <w:sz w:val="24"/>
        </w:rPr>
        <w:t>czeń ma prawo do poprawy każdej niezadowalającej go oceny (ma na to dwa tygodnie od jej wystawienia), ocena z poprawy jest także wliczana do średniej ocen,</w:t>
      </w:r>
    </w:p>
    <w:p w:rsidR="00A90CAD" w:rsidRDefault="003B081D" w:rsidP="00C54E60">
      <w:pPr>
        <w:spacing w:after="0"/>
        <w:jc w:val="both"/>
        <w:rPr>
          <w:rFonts w:ascii="Cambria" w:eastAsia="Cambria" w:hAnsi="Cambria" w:cs="Cambria"/>
          <w:sz w:val="24"/>
        </w:rPr>
      </w:pPr>
      <w:r>
        <w:rPr>
          <w:rFonts w:ascii="Cambria" w:eastAsia="Cambria" w:hAnsi="Cambria" w:cs="Cambria"/>
          <w:sz w:val="24"/>
        </w:rPr>
        <w:t>h</w:t>
      </w:r>
      <w:r w:rsidR="005F738D">
        <w:rPr>
          <w:rFonts w:ascii="Cambria" w:eastAsia="Cambria" w:hAnsi="Cambria" w:cs="Cambria"/>
          <w:sz w:val="24"/>
        </w:rPr>
        <w:t xml:space="preserve">) </w:t>
      </w:r>
      <w:r w:rsidR="00604D5B">
        <w:rPr>
          <w:rFonts w:ascii="Cambria" w:eastAsia="Cambria" w:hAnsi="Cambria" w:cs="Cambria"/>
          <w:sz w:val="24"/>
        </w:rPr>
        <w:t>U</w:t>
      </w:r>
      <w:r w:rsidR="005F738D">
        <w:rPr>
          <w:rFonts w:ascii="Cambria" w:eastAsia="Cambria" w:hAnsi="Cambria" w:cs="Cambria"/>
          <w:sz w:val="24"/>
        </w:rPr>
        <w:t>czniowie klas czwartych w miesiącu wrześniu mają zagwarantowane, iż oceny niedostateczne nie są wpisywane do dziennika; uczeń ma natomiast obowiązek zaliczenia danej formy, z której dostał ocenę niedostateczną w późniejszym czasie,</w:t>
      </w:r>
    </w:p>
    <w:p w:rsidR="00A90CAD" w:rsidRDefault="003B081D" w:rsidP="00C54E60">
      <w:pPr>
        <w:spacing w:after="0"/>
        <w:jc w:val="both"/>
        <w:rPr>
          <w:rFonts w:ascii="Cambria" w:eastAsia="Cambria" w:hAnsi="Cambria" w:cs="Cambria"/>
          <w:sz w:val="24"/>
        </w:rPr>
      </w:pPr>
      <w:r>
        <w:rPr>
          <w:rFonts w:ascii="Cambria" w:eastAsia="Cambria" w:hAnsi="Cambria" w:cs="Cambria"/>
          <w:sz w:val="24"/>
        </w:rPr>
        <w:t>i</w:t>
      </w:r>
      <w:r w:rsidR="005F738D">
        <w:rPr>
          <w:rFonts w:ascii="Cambria" w:eastAsia="Cambria" w:hAnsi="Cambria" w:cs="Cambria"/>
          <w:sz w:val="24"/>
        </w:rPr>
        <w:t xml:space="preserve">) </w:t>
      </w:r>
      <w:r w:rsidR="00604D5B">
        <w:rPr>
          <w:rFonts w:ascii="Cambria" w:eastAsia="Cambria" w:hAnsi="Cambria" w:cs="Cambria"/>
          <w:sz w:val="24"/>
        </w:rPr>
        <w:t>U</w:t>
      </w:r>
      <w:r w:rsidR="005F738D">
        <w:rPr>
          <w:rFonts w:ascii="Cambria" w:eastAsia="Cambria" w:hAnsi="Cambria" w:cs="Cambria"/>
          <w:sz w:val="24"/>
        </w:rPr>
        <w:t>czeń ma prawo do informacji oraz uzasadnienia każdej otrzymanej oceny,</w:t>
      </w:r>
    </w:p>
    <w:p w:rsidR="00A90CAD" w:rsidRDefault="003B081D" w:rsidP="00C54E60">
      <w:pPr>
        <w:spacing w:after="0"/>
        <w:jc w:val="both"/>
        <w:rPr>
          <w:rFonts w:ascii="Cambria" w:eastAsia="Cambria" w:hAnsi="Cambria" w:cs="Cambria"/>
          <w:sz w:val="24"/>
        </w:rPr>
      </w:pPr>
      <w:r>
        <w:rPr>
          <w:rFonts w:ascii="Cambria" w:eastAsia="Cambria" w:hAnsi="Cambria" w:cs="Cambria"/>
          <w:sz w:val="24"/>
        </w:rPr>
        <w:lastRenderedPageBreak/>
        <w:t>j</w:t>
      </w:r>
      <w:r w:rsidR="005F738D">
        <w:rPr>
          <w:rFonts w:ascii="Cambria" w:eastAsia="Cambria" w:hAnsi="Cambria" w:cs="Cambria"/>
          <w:sz w:val="24"/>
        </w:rPr>
        <w:t xml:space="preserve">) </w:t>
      </w:r>
      <w:r w:rsidR="00604D5B">
        <w:rPr>
          <w:rFonts w:ascii="Cambria" w:eastAsia="Cambria" w:hAnsi="Cambria" w:cs="Cambria"/>
          <w:sz w:val="24"/>
        </w:rPr>
        <w:t>U</w:t>
      </w:r>
      <w:r w:rsidR="005F738D">
        <w:rPr>
          <w:rFonts w:ascii="Cambria" w:eastAsia="Cambria" w:hAnsi="Cambria" w:cs="Cambria"/>
          <w:sz w:val="24"/>
        </w:rPr>
        <w:t xml:space="preserve">czeń ma prawo do dostosowania wobec niego wymagań na podstawie opinii                                                    i orzeczeń specjalistycznej poradni, poradni Psychologiczno-Pedagogicznej lub      </w:t>
      </w:r>
      <w:r w:rsidR="00E90539">
        <w:rPr>
          <w:rFonts w:ascii="Cambria" w:eastAsia="Cambria" w:hAnsi="Cambria" w:cs="Cambria"/>
          <w:sz w:val="24"/>
        </w:rPr>
        <w:t xml:space="preserve">                       </w:t>
      </w:r>
      <w:r w:rsidR="005F738D">
        <w:rPr>
          <w:rFonts w:ascii="Cambria" w:eastAsia="Cambria" w:hAnsi="Cambria" w:cs="Cambria"/>
          <w:sz w:val="24"/>
        </w:rPr>
        <w:t xml:space="preserve">      z przyczyn losowych.</w:t>
      </w:r>
    </w:p>
    <w:p w:rsidR="00A90CAD" w:rsidRDefault="003B081D" w:rsidP="00C54E60">
      <w:pPr>
        <w:spacing w:after="0"/>
        <w:jc w:val="both"/>
        <w:rPr>
          <w:rFonts w:ascii="Cambria" w:eastAsia="Cambria" w:hAnsi="Cambria" w:cs="Cambria"/>
          <w:sz w:val="24"/>
        </w:rPr>
      </w:pPr>
      <w:r>
        <w:rPr>
          <w:rFonts w:ascii="Cambria" w:eastAsia="Cambria" w:hAnsi="Cambria" w:cs="Cambria"/>
          <w:sz w:val="24"/>
        </w:rPr>
        <w:t>k</w:t>
      </w:r>
      <w:r w:rsidR="005F738D">
        <w:rPr>
          <w:rFonts w:ascii="Cambria" w:eastAsia="Cambria" w:hAnsi="Cambria" w:cs="Cambria"/>
          <w:sz w:val="24"/>
        </w:rPr>
        <w:t xml:space="preserve">) </w:t>
      </w:r>
      <w:r w:rsidR="00C0498F">
        <w:rPr>
          <w:rFonts w:ascii="Cambria" w:eastAsia="Cambria" w:hAnsi="Cambria" w:cs="Cambria"/>
          <w:sz w:val="24"/>
        </w:rPr>
        <w:t>S</w:t>
      </w:r>
      <w:r w:rsidR="005F738D">
        <w:rPr>
          <w:rFonts w:ascii="Cambria" w:eastAsia="Cambria" w:hAnsi="Cambria" w:cs="Cambria"/>
          <w:sz w:val="24"/>
        </w:rPr>
        <w:t>prawdziany oceniane są wg następującej skali procentowej:</w:t>
      </w:r>
    </w:p>
    <w:p w:rsidR="00C0498F" w:rsidRDefault="00C0498F" w:rsidP="00C54E60">
      <w:pPr>
        <w:spacing w:after="0"/>
        <w:ind w:left="1066"/>
        <w:jc w:val="both"/>
        <w:rPr>
          <w:rFonts w:ascii="Cambria" w:eastAsia="Cambria" w:hAnsi="Cambria" w:cs="Cambria"/>
          <w:sz w:val="24"/>
        </w:rPr>
      </w:pP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0% ÷ 3</w:t>
      </w:r>
      <w:r w:rsidR="00DB5804">
        <w:rPr>
          <w:rFonts w:ascii="Cambria" w:eastAsia="Cambria" w:hAnsi="Cambria" w:cs="Cambria"/>
          <w:sz w:val="24"/>
        </w:rPr>
        <w:t>2</w:t>
      </w:r>
      <w:r>
        <w:rPr>
          <w:rFonts w:ascii="Cambria" w:eastAsia="Cambria" w:hAnsi="Cambria" w:cs="Cambria"/>
          <w:sz w:val="24"/>
        </w:rPr>
        <w:t>% - 1</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3</w:t>
      </w:r>
      <w:r w:rsidR="00DB5804">
        <w:rPr>
          <w:rFonts w:ascii="Cambria" w:eastAsia="Cambria" w:hAnsi="Cambria" w:cs="Cambria"/>
          <w:sz w:val="24"/>
        </w:rPr>
        <w:t>3</w:t>
      </w:r>
      <w:r>
        <w:rPr>
          <w:rFonts w:ascii="Cambria" w:eastAsia="Cambria" w:hAnsi="Cambria" w:cs="Cambria"/>
          <w:sz w:val="24"/>
        </w:rPr>
        <w:t>% ÷ 4</w:t>
      </w:r>
      <w:r w:rsidR="005946B7">
        <w:rPr>
          <w:rFonts w:ascii="Cambria" w:eastAsia="Cambria" w:hAnsi="Cambria" w:cs="Cambria"/>
          <w:sz w:val="24"/>
        </w:rPr>
        <w:t>2</w:t>
      </w:r>
      <w:r>
        <w:rPr>
          <w:rFonts w:ascii="Cambria" w:eastAsia="Cambria" w:hAnsi="Cambria" w:cs="Cambria"/>
          <w:sz w:val="24"/>
        </w:rPr>
        <w:t>% - 2</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4</w:t>
      </w:r>
      <w:r w:rsidR="005946B7">
        <w:rPr>
          <w:rFonts w:ascii="Cambria" w:eastAsia="Cambria" w:hAnsi="Cambria" w:cs="Cambria"/>
          <w:sz w:val="24"/>
        </w:rPr>
        <w:t>3</w:t>
      </w:r>
      <w:r>
        <w:rPr>
          <w:rFonts w:ascii="Cambria" w:eastAsia="Cambria" w:hAnsi="Cambria" w:cs="Cambria"/>
          <w:sz w:val="24"/>
        </w:rPr>
        <w:t>% ÷ 49% - 2+</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 xml:space="preserve">50% ÷ </w:t>
      </w:r>
      <w:r w:rsidR="005946B7">
        <w:rPr>
          <w:rFonts w:ascii="Cambria" w:eastAsia="Cambria" w:hAnsi="Cambria" w:cs="Cambria"/>
          <w:sz w:val="24"/>
        </w:rPr>
        <w:t>57</w:t>
      </w:r>
      <w:r>
        <w:rPr>
          <w:rFonts w:ascii="Cambria" w:eastAsia="Cambria" w:hAnsi="Cambria" w:cs="Cambria"/>
          <w:sz w:val="24"/>
        </w:rPr>
        <w:t>% - 3</w:t>
      </w:r>
    </w:p>
    <w:p w:rsidR="00A90CAD" w:rsidRDefault="005946B7" w:rsidP="00C54E60">
      <w:pPr>
        <w:spacing w:after="0"/>
        <w:ind w:left="1066"/>
        <w:jc w:val="both"/>
        <w:rPr>
          <w:rFonts w:ascii="Cambria" w:eastAsia="Cambria" w:hAnsi="Cambria" w:cs="Cambria"/>
          <w:sz w:val="24"/>
        </w:rPr>
      </w:pPr>
      <w:r>
        <w:rPr>
          <w:rFonts w:ascii="Cambria" w:eastAsia="Cambria" w:hAnsi="Cambria" w:cs="Cambria"/>
          <w:sz w:val="24"/>
        </w:rPr>
        <w:t>58</w:t>
      </w:r>
      <w:r w:rsidR="005F738D">
        <w:rPr>
          <w:rFonts w:ascii="Cambria" w:eastAsia="Cambria" w:hAnsi="Cambria" w:cs="Cambria"/>
          <w:sz w:val="24"/>
        </w:rPr>
        <w:t xml:space="preserve">% ÷ </w:t>
      </w:r>
      <w:r>
        <w:rPr>
          <w:rFonts w:ascii="Cambria" w:eastAsia="Cambria" w:hAnsi="Cambria" w:cs="Cambria"/>
          <w:sz w:val="24"/>
        </w:rPr>
        <w:t>64</w:t>
      </w:r>
      <w:r w:rsidR="005F738D">
        <w:rPr>
          <w:rFonts w:ascii="Cambria" w:eastAsia="Cambria" w:hAnsi="Cambria" w:cs="Cambria"/>
          <w:sz w:val="24"/>
        </w:rPr>
        <w:t>% - 3+</w:t>
      </w:r>
    </w:p>
    <w:p w:rsidR="00A90CAD" w:rsidRDefault="005946B7" w:rsidP="00C54E60">
      <w:pPr>
        <w:spacing w:after="0"/>
        <w:ind w:left="1066"/>
        <w:jc w:val="both"/>
        <w:rPr>
          <w:rFonts w:ascii="Cambria" w:eastAsia="Cambria" w:hAnsi="Cambria" w:cs="Cambria"/>
          <w:sz w:val="24"/>
        </w:rPr>
      </w:pPr>
      <w:r>
        <w:rPr>
          <w:rFonts w:ascii="Cambria" w:eastAsia="Cambria" w:hAnsi="Cambria" w:cs="Cambria"/>
          <w:sz w:val="24"/>
        </w:rPr>
        <w:t>65</w:t>
      </w:r>
      <w:r w:rsidR="005F738D">
        <w:rPr>
          <w:rFonts w:ascii="Cambria" w:eastAsia="Cambria" w:hAnsi="Cambria" w:cs="Cambria"/>
          <w:sz w:val="24"/>
        </w:rPr>
        <w:t>% ÷ 7</w:t>
      </w:r>
      <w:r>
        <w:rPr>
          <w:rFonts w:ascii="Cambria" w:eastAsia="Cambria" w:hAnsi="Cambria" w:cs="Cambria"/>
          <w:sz w:val="24"/>
        </w:rPr>
        <w:t>2</w:t>
      </w:r>
      <w:r w:rsidR="005F738D">
        <w:rPr>
          <w:rFonts w:ascii="Cambria" w:eastAsia="Cambria" w:hAnsi="Cambria" w:cs="Cambria"/>
          <w:sz w:val="24"/>
        </w:rPr>
        <w:t>% - 4</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7</w:t>
      </w:r>
      <w:r w:rsidR="005946B7">
        <w:rPr>
          <w:rFonts w:ascii="Cambria" w:eastAsia="Cambria" w:hAnsi="Cambria" w:cs="Cambria"/>
          <w:sz w:val="24"/>
        </w:rPr>
        <w:t>3</w:t>
      </w:r>
      <w:r>
        <w:rPr>
          <w:rFonts w:ascii="Cambria" w:eastAsia="Cambria" w:hAnsi="Cambria" w:cs="Cambria"/>
          <w:sz w:val="24"/>
        </w:rPr>
        <w:t xml:space="preserve">% ÷ </w:t>
      </w:r>
      <w:r w:rsidR="005946B7">
        <w:rPr>
          <w:rFonts w:ascii="Cambria" w:eastAsia="Cambria" w:hAnsi="Cambria" w:cs="Cambria"/>
          <w:sz w:val="24"/>
        </w:rPr>
        <w:t>79</w:t>
      </w:r>
      <w:r>
        <w:rPr>
          <w:rFonts w:ascii="Cambria" w:eastAsia="Cambria" w:hAnsi="Cambria" w:cs="Cambria"/>
          <w:sz w:val="24"/>
        </w:rPr>
        <w:t>% - 4+</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8</w:t>
      </w:r>
      <w:r w:rsidR="005946B7">
        <w:rPr>
          <w:rFonts w:ascii="Cambria" w:eastAsia="Cambria" w:hAnsi="Cambria" w:cs="Cambria"/>
          <w:sz w:val="24"/>
        </w:rPr>
        <w:t>0</w:t>
      </w:r>
      <w:r>
        <w:rPr>
          <w:rFonts w:ascii="Cambria" w:eastAsia="Cambria" w:hAnsi="Cambria" w:cs="Cambria"/>
          <w:sz w:val="24"/>
        </w:rPr>
        <w:t xml:space="preserve">% ÷ </w:t>
      </w:r>
      <w:r w:rsidR="005946B7">
        <w:rPr>
          <w:rFonts w:ascii="Cambria" w:eastAsia="Cambria" w:hAnsi="Cambria" w:cs="Cambria"/>
          <w:sz w:val="24"/>
        </w:rPr>
        <w:t>87</w:t>
      </w:r>
      <w:r>
        <w:rPr>
          <w:rFonts w:ascii="Cambria" w:eastAsia="Cambria" w:hAnsi="Cambria" w:cs="Cambria"/>
          <w:sz w:val="24"/>
        </w:rPr>
        <w:t>% - 5</w:t>
      </w:r>
    </w:p>
    <w:p w:rsidR="00A90CAD" w:rsidRDefault="005946B7" w:rsidP="00C54E60">
      <w:pPr>
        <w:spacing w:after="0"/>
        <w:ind w:left="1066"/>
        <w:jc w:val="both"/>
        <w:rPr>
          <w:rFonts w:ascii="Cambria" w:eastAsia="Cambria" w:hAnsi="Cambria" w:cs="Cambria"/>
          <w:sz w:val="24"/>
        </w:rPr>
      </w:pPr>
      <w:r>
        <w:rPr>
          <w:rFonts w:ascii="Cambria" w:eastAsia="Cambria" w:hAnsi="Cambria" w:cs="Cambria"/>
          <w:sz w:val="24"/>
        </w:rPr>
        <w:t>88</w:t>
      </w:r>
      <w:r w:rsidR="005F738D">
        <w:rPr>
          <w:rFonts w:ascii="Cambria" w:eastAsia="Cambria" w:hAnsi="Cambria" w:cs="Cambria"/>
          <w:sz w:val="24"/>
        </w:rPr>
        <w:t>% ÷ 9</w:t>
      </w:r>
      <w:r>
        <w:rPr>
          <w:rFonts w:ascii="Cambria" w:eastAsia="Cambria" w:hAnsi="Cambria" w:cs="Cambria"/>
          <w:sz w:val="24"/>
        </w:rPr>
        <w:t>4</w:t>
      </w:r>
      <w:r w:rsidR="005F738D">
        <w:rPr>
          <w:rFonts w:ascii="Cambria" w:eastAsia="Cambria" w:hAnsi="Cambria" w:cs="Cambria"/>
          <w:sz w:val="24"/>
        </w:rPr>
        <w:t>% - 5+</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                </w:t>
      </w:r>
      <w:r w:rsidR="00DB5804">
        <w:rPr>
          <w:rFonts w:ascii="Cambria" w:eastAsia="Cambria" w:hAnsi="Cambria" w:cs="Cambria"/>
          <w:sz w:val="24"/>
        </w:rPr>
        <w:t xml:space="preserve">   </w:t>
      </w:r>
      <w:r>
        <w:rPr>
          <w:rFonts w:ascii="Cambria" w:eastAsia="Cambria" w:hAnsi="Cambria" w:cs="Cambria"/>
          <w:sz w:val="24"/>
        </w:rPr>
        <w:t xml:space="preserve"> 9</w:t>
      </w:r>
      <w:r w:rsidR="005946B7">
        <w:rPr>
          <w:rFonts w:ascii="Cambria" w:eastAsia="Cambria" w:hAnsi="Cambria" w:cs="Cambria"/>
          <w:sz w:val="24"/>
        </w:rPr>
        <w:t>5</w:t>
      </w:r>
      <w:r>
        <w:rPr>
          <w:rFonts w:ascii="Cambria" w:eastAsia="Cambria" w:hAnsi="Cambria" w:cs="Cambria"/>
          <w:sz w:val="24"/>
        </w:rPr>
        <w:t>% ÷ 100% - 6</w:t>
      </w: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m) </w:t>
      </w:r>
      <w:r w:rsidR="00C0498F">
        <w:rPr>
          <w:rFonts w:ascii="Cambria" w:eastAsia="Cambria" w:hAnsi="Cambria" w:cs="Cambria"/>
          <w:sz w:val="24"/>
        </w:rPr>
        <w:t>K</w:t>
      </w:r>
      <w:r>
        <w:rPr>
          <w:rFonts w:ascii="Cambria" w:eastAsia="Cambria" w:hAnsi="Cambria" w:cs="Cambria"/>
          <w:sz w:val="24"/>
        </w:rPr>
        <w:t>artkówki oceniane są wg następującej skali procentowej:</w:t>
      </w:r>
    </w:p>
    <w:p w:rsidR="00C0498F" w:rsidRDefault="00C0498F" w:rsidP="00C54E60">
      <w:pPr>
        <w:spacing w:after="0"/>
        <w:jc w:val="both"/>
        <w:rPr>
          <w:rFonts w:ascii="Cambria" w:eastAsia="Cambria" w:hAnsi="Cambria" w:cs="Cambria"/>
          <w:sz w:val="24"/>
        </w:rPr>
      </w:pPr>
    </w:p>
    <w:p w:rsidR="00DB5804" w:rsidRDefault="00DB5804" w:rsidP="00C54E60">
      <w:pPr>
        <w:spacing w:after="0"/>
        <w:jc w:val="both"/>
        <w:rPr>
          <w:rFonts w:ascii="Cambria" w:eastAsia="Cambria" w:hAnsi="Cambria" w:cs="Cambria"/>
          <w:sz w:val="24"/>
        </w:rPr>
      </w:pPr>
      <w:r>
        <w:rPr>
          <w:rFonts w:ascii="Cambria" w:eastAsia="Cambria" w:hAnsi="Cambria" w:cs="Cambria"/>
          <w:sz w:val="24"/>
        </w:rPr>
        <w:t xml:space="preserve">                      0% ÷ 32% - 1</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33% ÷ 40% - 2</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41% ÷ 49% - 2+</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50% ÷ 60% - 3</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61% ÷ 70% - 3+</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71% ÷ 77% - 4</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78% ÷ 86% - 4+</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87% ÷ 93% - 5</w:t>
      </w:r>
    </w:p>
    <w:p w:rsidR="00DB5804" w:rsidRDefault="00DB5804" w:rsidP="00C54E60">
      <w:pPr>
        <w:spacing w:after="0"/>
        <w:ind w:left="1066"/>
        <w:jc w:val="both"/>
        <w:rPr>
          <w:rFonts w:ascii="Cambria" w:eastAsia="Cambria" w:hAnsi="Cambria" w:cs="Cambria"/>
          <w:sz w:val="24"/>
        </w:rPr>
      </w:pPr>
      <w:r>
        <w:rPr>
          <w:rFonts w:ascii="Cambria" w:eastAsia="Cambria" w:hAnsi="Cambria" w:cs="Cambria"/>
          <w:sz w:val="24"/>
        </w:rPr>
        <w:t>94% ÷ 96% - 5+</w:t>
      </w:r>
    </w:p>
    <w:p w:rsidR="00DB5804" w:rsidRDefault="00DB5804" w:rsidP="00C54E60">
      <w:pPr>
        <w:spacing w:after="0"/>
        <w:jc w:val="both"/>
        <w:rPr>
          <w:rFonts w:ascii="Cambria" w:eastAsia="Cambria" w:hAnsi="Cambria" w:cs="Cambria"/>
          <w:sz w:val="24"/>
        </w:rPr>
      </w:pPr>
      <w:r>
        <w:rPr>
          <w:rFonts w:ascii="Cambria" w:eastAsia="Cambria" w:hAnsi="Cambria" w:cs="Cambria"/>
          <w:sz w:val="24"/>
        </w:rPr>
        <w:t xml:space="preserve">                    97% ÷ 100% - 6</w:t>
      </w:r>
    </w:p>
    <w:p w:rsidR="00E90539" w:rsidRDefault="00E90539" w:rsidP="00C54E60">
      <w:pPr>
        <w:spacing w:after="0"/>
        <w:jc w:val="both"/>
        <w:rPr>
          <w:rFonts w:ascii="Cambria" w:eastAsia="Cambria" w:hAnsi="Cambria" w:cs="Cambria"/>
          <w:sz w:val="24"/>
        </w:rPr>
      </w:pPr>
    </w:p>
    <w:p w:rsidR="00C54E60" w:rsidRDefault="00C54E60"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n) </w:t>
      </w:r>
      <w:r w:rsidR="00C0498F">
        <w:rPr>
          <w:rFonts w:ascii="Cambria" w:eastAsia="Cambria" w:hAnsi="Cambria" w:cs="Cambria"/>
          <w:sz w:val="24"/>
        </w:rPr>
        <w:t>W</w:t>
      </w:r>
      <w:r>
        <w:rPr>
          <w:rFonts w:ascii="Cambria" w:eastAsia="Cambria" w:hAnsi="Cambria" w:cs="Cambria"/>
          <w:sz w:val="24"/>
        </w:rPr>
        <w:t>szelkiego rodzaju próbne testy egzaminacyjne, testy umiejętności i kompetencji (testy na wejście i wyjście) oceniane są wg następującej skali procentowej:</w:t>
      </w:r>
    </w:p>
    <w:p w:rsidR="00A90CAD" w:rsidRDefault="00A90CAD" w:rsidP="00C54E60">
      <w:pPr>
        <w:spacing w:after="0"/>
        <w:ind w:left="1066"/>
        <w:jc w:val="both"/>
        <w:rPr>
          <w:rFonts w:ascii="Cambria" w:eastAsia="Cambria" w:hAnsi="Cambria" w:cs="Cambria"/>
          <w:sz w:val="24"/>
        </w:rPr>
      </w:pP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0% ÷ 29% - 1</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30% ÷ 40% - 2</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41% ÷ 50% - 3</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51% ÷ 60% - 3+</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61% ÷ 70% - 4</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71% ÷ 80% - 4+</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81% ÷ 90% - 5</w:t>
      </w:r>
    </w:p>
    <w:p w:rsidR="00A90CAD" w:rsidRDefault="005F738D" w:rsidP="00C54E60">
      <w:pPr>
        <w:spacing w:after="0"/>
        <w:ind w:left="1066"/>
        <w:jc w:val="both"/>
        <w:rPr>
          <w:rFonts w:ascii="Cambria" w:eastAsia="Cambria" w:hAnsi="Cambria" w:cs="Cambria"/>
          <w:sz w:val="24"/>
        </w:rPr>
      </w:pPr>
      <w:r>
        <w:rPr>
          <w:rFonts w:ascii="Cambria" w:eastAsia="Cambria" w:hAnsi="Cambria" w:cs="Cambria"/>
          <w:sz w:val="24"/>
        </w:rPr>
        <w:t>91% ÷ 100% - 6</w:t>
      </w:r>
    </w:p>
    <w:p w:rsidR="00A90CAD" w:rsidRDefault="00A90CAD" w:rsidP="00C54E60">
      <w:pPr>
        <w:spacing w:after="0"/>
        <w:ind w:left="1066"/>
        <w:jc w:val="both"/>
        <w:rPr>
          <w:rFonts w:ascii="Cambria" w:eastAsia="Cambria" w:hAnsi="Cambria" w:cs="Cambria"/>
          <w:sz w:val="24"/>
        </w:rPr>
      </w:pPr>
    </w:p>
    <w:p w:rsidR="00A90CAD" w:rsidRDefault="00A90CAD" w:rsidP="00C54E60">
      <w:pPr>
        <w:spacing w:after="0"/>
        <w:jc w:val="both"/>
        <w:rPr>
          <w:rFonts w:ascii="Cambria" w:eastAsia="Cambria" w:hAnsi="Cambria" w:cs="Cambria"/>
          <w:sz w:val="24"/>
        </w:rPr>
      </w:pPr>
    </w:p>
    <w:p w:rsidR="00A90CAD" w:rsidRDefault="00A90CAD" w:rsidP="00C54E60">
      <w:pPr>
        <w:spacing w:after="0"/>
        <w:jc w:val="both"/>
        <w:rPr>
          <w:rFonts w:ascii="Cambria" w:eastAsia="Cambria" w:hAnsi="Cambria" w:cs="Cambria"/>
          <w:sz w:val="24"/>
        </w:rPr>
      </w:pPr>
    </w:p>
    <w:p w:rsidR="00A90CAD" w:rsidRDefault="0021456A" w:rsidP="00C54E60">
      <w:pPr>
        <w:spacing w:after="0"/>
        <w:jc w:val="both"/>
        <w:rPr>
          <w:rFonts w:ascii="Cambria" w:eastAsia="Cambria" w:hAnsi="Cambria" w:cs="Cambria"/>
          <w:sz w:val="24"/>
        </w:rPr>
      </w:pPr>
      <w:r>
        <w:rPr>
          <w:rFonts w:ascii="Cambria" w:eastAsia="Cambria" w:hAnsi="Cambria" w:cs="Cambria"/>
          <w:sz w:val="24"/>
        </w:rPr>
        <w:t>5</w:t>
      </w:r>
      <w:r w:rsidR="005F738D">
        <w:rPr>
          <w:rFonts w:ascii="Cambria" w:eastAsia="Cambria" w:hAnsi="Cambria" w:cs="Cambria"/>
          <w:sz w:val="24"/>
        </w:rPr>
        <w:t>. Ocena ma charakter jawny.</w:t>
      </w:r>
    </w:p>
    <w:p w:rsidR="00A90CAD" w:rsidRDefault="0021456A" w:rsidP="00C54E60">
      <w:pPr>
        <w:spacing w:after="0"/>
        <w:jc w:val="both"/>
        <w:rPr>
          <w:rFonts w:ascii="Cambria" w:eastAsia="Cambria" w:hAnsi="Cambria" w:cs="Cambria"/>
          <w:sz w:val="24"/>
        </w:rPr>
      </w:pPr>
      <w:r>
        <w:rPr>
          <w:rFonts w:ascii="Cambria" w:eastAsia="Cambria" w:hAnsi="Cambria" w:cs="Cambria"/>
          <w:sz w:val="24"/>
        </w:rPr>
        <w:t>6</w:t>
      </w:r>
      <w:r w:rsidR="005F738D">
        <w:rPr>
          <w:rFonts w:ascii="Cambria" w:eastAsia="Cambria" w:hAnsi="Cambria" w:cs="Cambria"/>
          <w:sz w:val="24"/>
        </w:rPr>
        <w:t>. Nie ma możliwości poprawienia ocen na 3 tygodnie przed końcem okresu.</w:t>
      </w:r>
    </w:p>
    <w:p w:rsidR="00A90CAD" w:rsidRDefault="0021456A" w:rsidP="00C54E60">
      <w:pPr>
        <w:spacing w:after="0"/>
        <w:jc w:val="both"/>
        <w:rPr>
          <w:rFonts w:ascii="Cambria" w:eastAsia="Cambria" w:hAnsi="Cambria" w:cs="Cambria"/>
          <w:sz w:val="24"/>
        </w:rPr>
      </w:pPr>
      <w:r>
        <w:rPr>
          <w:rFonts w:ascii="Cambria" w:eastAsia="Cambria" w:hAnsi="Cambria" w:cs="Cambria"/>
          <w:sz w:val="24"/>
        </w:rPr>
        <w:lastRenderedPageBreak/>
        <w:t>7</w:t>
      </w:r>
      <w:r w:rsidR="005F738D">
        <w:rPr>
          <w:rFonts w:ascii="Cambria" w:eastAsia="Cambria" w:hAnsi="Cambria" w:cs="Cambria"/>
          <w:sz w:val="24"/>
        </w:rPr>
        <w:t>. Oceny cząstkowe uzyskane w pierwszym okresie brane są pod uwagę przy ustalaniu oceny końcoworocznej.</w:t>
      </w:r>
    </w:p>
    <w:p w:rsidR="00A90CAD" w:rsidRDefault="0021456A" w:rsidP="00C54E60">
      <w:pPr>
        <w:spacing w:after="0"/>
        <w:jc w:val="both"/>
        <w:rPr>
          <w:rFonts w:ascii="Cambria" w:eastAsia="Cambria" w:hAnsi="Cambria" w:cs="Cambria"/>
          <w:sz w:val="24"/>
        </w:rPr>
      </w:pPr>
      <w:r>
        <w:rPr>
          <w:rFonts w:ascii="Cambria" w:eastAsia="Cambria" w:hAnsi="Cambria" w:cs="Cambria"/>
          <w:sz w:val="24"/>
        </w:rPr>
        <w:t>8</w:t>
      </w:r>
      <w:r w:rsidR="005F738D">
        <w:rPr>
          <w:rFonts w:ascii="Cambria" w:eastAsia="Cambria" w:hAnsi="Cambria" w:cs="Cambria"/>
          <w:sz w:val="24"/>
        </w:rPr>
        <w:t>. Ocenę na okres ustala się za pomocą średniej ważonej.</w:t>
      </w:r>
    </w:p>
    <w:p w:rsidR="00A90CAD" w:rsidRDefault="005F738D" w:rsidP="00C54E60">
      <w:pPr>
        <w:spacing w:after="0"/>
        <w:jc w:val="both"/>
        <w:rPr>
          <w:rFonts w:ascii="Cambria" w:eastAsia="Cambria" w:hAnsi="Cambria" w:cs="Cambria"/>
          <w:sz w:val="24"/>
        </w:rPr>
      </w:pPr>
      <w:r>
        <w:rPr>
          <w:rFonts w:ascii="Cambria" w:eastAsia="Cambria" w:hAnsi="Cambria" w:cs="Cambria"/>
          <w:sz w:val="24"/>
        </w:rPr>
        <w:t>Średnia ważona uwzględnia wagę (rangę) poszczególnych ocen cząstkowych otrzymanych przez ucznia w ciągu I i II okresu. Średnia ważona polega na traktowaniu poszczególnych ocen jako wielokrotności ocen cząstkowych.</w:t>
      </w:r>
    </w:p>
    <w:p w:rsidR="00A90CAD" w:rsidRDefault="005F738D" w:rsidP="00C54E60">
      <w:pPr>
        <w:spacing w:after="0"/>
        <w:jc w:val="both"/>
        <w:rPr>
          <w:rFonts w:ascii="Cambria" w:eastAsia="Cambria" w:hAnsi="Cambria" w:cs="Cambria"/>
          <w:sz w:val="24"/>
        </w:rPr>
      </w:pPr>
      <w:r>
        <w:rPr>
          <w:rFonts w:ascii="Cambria" w:eastAsia="Cambria" w:hAnsi="Cambria" w:cs="Cambria"/>
          <w:sz w:val="24"/>
        </w:rPr>
        <w:t>a) zadania domowe, dialog, wiersz, czytanie tekstu, aktywność, piosenka, test całoroczny - waga x 1</w:t>
      </w:r>
    </w:p>
    <w:p w:rsidR="00A90CAD" w:rsidRDefault="005F738D" w:rsidP="00C54E60">
      <w:pPr>
        <w:spacing w:after="0"/>
        <w:jc w:val="both"/>
        <w:rPr>
          <w:rFonts w:ascii="Cambria" w:eastAsia="Cambria" w:hAnsi="Cambria" w:cs="Cambria"/>
          <w:sz w:val="24"/>
        </w:rPr>
      </w:pPr>
      <w:r>
        <w:rPr>
          <w:rFonts w:ascii="Cambria" w:eastAsia="Cambria" w:hAnsi="Cambria" w:cs="Cambria"/>
          <w:sz w:val="24"/>
        </w:rPr>
        <w:t>b) kartkówka, odpowiedź ustna z trzech ostatnich lekcji lub z wyznaczonego przez nauczyciela materiału, umiejętność ustnego reagowania językowego, - waga x 2</w:t>
      </w:r>
    </w:p>
    <w:p w:rsidR="00A90CAD" w:rsidRDefault="005F738D" w:rsidP="00C54E60">
      <w:pPr>
        <w:spacing w:after="0"/>
        <w:jc w:val="both"/>
        <w:rPr>
          <w:rFonts w:ascii="Cambria" w:eastAsia="Cambria" w:hAnsi="Cambria" w:cs="Cambria"/>
          <w:sz w:val="24"/>
        </w:rPr>
      </w:pPr>
      <w:r>
        <w:rPr>
          <w:rFonts w:ascii="Cambria" w:eastAsia="Cambria" w:hAnsi="Cambria" w:cs="Cambria"/>
          <w:sz w:val="24"/>
        </w:rPr>
        <w:t>c) sprawdzian - waga x3</w:t>
      </w:r>
    </w:p>
    <w:p w:rsidR="00C54E60" w:rsidRDefault="00C54E60" w:rsidP="00C54E60">
      <w:pPr>
        <w:spacing w:after="0"/>
        <w:jc w:val="both"/>
        <w:rPr>
          <w:rFonts w:ascii="Cambria" w:eastAsia="Cambria" w:hAnsi="Cambria" w:cs="Cambria"/>
          <w:sz w:val="24"/>
        </w:rPr>
      </w:pPr>
    </w:p>
    <w:p w:rsidR="00A90CAD" w:rsidRDefault="0021456A" w:rsidP="00C54E60">
      <w:pPr>
        <w:spacing w:after="0"/>
        <w:jc w:val="both"/>
        <w:rPr>
          <w:rFonts w:ascii="Cambria" w:eastAsia="Cambria" w:hAnsi="Cambria" w:cs="Cambria"/>
          <w:sz w:val="24"/>
        </w:rPr>
      </w:pPr>
      <w:r>
        <w:rPr>
          <w:rFonts w:ascii="Cambria" w:eastAsia="Cambria" w:hAnsi="Cambria" w:cs="Cambria"/>
          <w:sz w:val="24"/>
        </w:rPr>
        <w:t>9</w:t>
      </w:r>
      <w:r w:rsidR="005F738D">
        <w:rPr>
          <w:rFonts w:ascii="Cambria" w:eastAsia="Cambria" w:hAnsi="Cambria" w:cs="Cambria"/>
          <w:sz w:val="24"/>
        </w:rPr>
        <w:t>. Po obliczeniu średniej ważonej, oceny na okres wystawiane są według następującego schematu:</w:t>
      </w:r>
    </w:p>
    <w:p w:rsidR="00A90CAD" w:rsidRDefault="005F738D" w:rsidP="00C54E60">
      <w:pPr>
        <w:spacing w:after="0"/>
        <w:jc w:val="both"/>
        <w:rPr>
          <w:rFonts w:ascii="Cambria" w:eastAsia="Cambria" w:hAnsi="Cambria" w:cs="Cambria"/>
          <w:sz w:val="24"/>
        </w:rPr>
      </w:pPr>
      <w:r>
        <w:rPr>
          <w:rFonts w:ascii="Cambria" w:eastAsia="Cambria" w:hAnsi="Cambria" w:cs="Cambria"/>
          <w:sz w:val="24"/>
        </w:rPr>
        <w:t>do 1,60 niedostateczny</w:t>
      </w:r>
    </w:p>
    <w:p w:rsidR="00A90CAD" w:rsidRDefault="005F738D" w:rsidP="00C54E60">
      <w:pPr>
        <w:spacing w:after="0"/>
        <w:jc w:val="both"/>
        <w:rPr>
          <w:rFonts w:ascii="Cambria" w:eastAsia="Cambria" w:hAnsi="Cambria" w:cs="Cambria"/>
          <w:sz w:val="24"/>
        </w:rPr>
      </w:pPr>
      <w:r>
        <w:rPr>
          <w:rFonts w:ascii="Cambria" w:eastAsia="Cambria" w:hAnsi="Cambria" w:cs="Cambria"/>
          <w:sz w:val="24"/>
        </w:rPr>
        <w:t>1.61-2,60 dopuszczający</w:t>
      </w:r>
    </w:p>
    <w:p w:rsidR="00A90CAD" w:rsidRDefault="005F738D" w:rsidP="00C54E60">
      <w:pPr>
        <w:spacing w:after="0"/>
        <w:jc w:val="both"/>
        <w:rPr>
          <w:rFonts w:ascii="Cambria" w:eastAsia="Cambria" w:hAnsi="Cambria" w:cs="Cambria"/>
          <w:sz w:val="24"/>
        </w:rPr>
      </w:pPr>
      <w:r>
        <w:rPr>
          <w:rFonts w:ascii="Cambria" w:eastAsia="Cambria" w:hAnsi="Cambria" w:cs="Cambria"/>
          <w:sz w:val="24"/>
        </w:rPr>
        <w:t>2.61-3.60 dostateczny</w:t>
      </w:r>
    </w:p>
    <w:p w:rsidR="00A90CAD" w:rsidRDefault="005F738D" w:rsidP="00C54E60">
      <w:pPr>
        <w:spacing w:after="0"/>
        <w:jc w:val="both"/>
        <w:rPr>
          <w:rFonts w:ascii="Cambria" w:eastAsia="Cambria" w:hAnsi="Cambria" w:cs="Cambria"/>
          <w:sz w:val="24"/>
        </w:rPr>
      </w:pPr>
      <w:r>
        <w:rPr>
          <w:rFonts w:ascii="Cambria" w:eastAsia="Cambria" w:hAnsi="Cambria" w:cs="Cambria"/>
          <w:sz w:val="24"/>
        </w:rPr>
        <w:t>3.61-4.60 dobry</w:t>
      </w:r>
    </w:p>
    <w:p w:rsidR="00A90CAD" w:rsidRDefault="005F738D" w:rsidP="00C54E60">
      <w:pPr>
        <w:spacing w:after="0"/>
        <w:jc w:val="both"/>
        <w:rPr>
          <w:rFonts w:ascii="Cambria" w:eastAsia="Cambria" w:hAnsi="Cambria" w:cs="Cambria"/>
          <w:sz w:val="24"/>
        </w:rPr>
      </w:pPr>
      <w:r>
        <w:rPr>
          <w:rFonts w:ascii="Cambria" w:eastAsia="Cambria" w:hAnsi="Cambria" w:cs="Cambria"/>
          <w:sz w:val="24"/>
        </w:rPr>
        <w:t>4.61 - bardzo dobry</w:t>
      </w: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Aby uczeń otrzymał ocenę celującą (6) musi uzyskać średnią ważoną – 5.51.</w:t>
      </w:r>
    </w:p>
    <w:p w:rsidR="00A90CAD" w:rsidRDefault="005F738D" w:rsidP="00C54E60">
      <w:pPr>
        <w:spacing w:after="0"/>
        <w:jc w:val="both"/>
        <w:rPr>
          <w:rFonts w:ascii="Cambria" w:eastAsia="Cambria" w:hAnsi="Cambria" w:cs="Cambria"/>
          <w:sz w:val="24"/>
        </w:rPr>
      </w:pPr>
      <w:r>
        <w:rPr>
          <w:rFonts w:ascii="Cambria" w:eastAsia="Cambria" w:hAnsi="Cambria" w:cs="Cambria"/>
          <w:sz w:val="24"/>
        </w:rPr>
        <w:t>Jeżeli uczeń uzyskał tytuł laureata w Rejonowym Konkursie Języka Angielskiego otrzymuje ocenę celującą (6) na koniec danego okresu.</w:t>
      </w: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1</w:t>
      </w:r>
      <w:r w:rsidR="0021456A">
        <w:rPr>
          <w:rFonts w:ascii="Cambria" w:eastAsia="Cambria" w:hAnsi="Cambria" w:cs="Cambria"/>
          <w:sz w:val="24"/>
        </w:rPr>
        <w:t>0</w:t>
      </w:r>
      <w:r>
        <w:rPr>
          <w:rFonts w:ascii="Cambria" w:eastAsia="Cambria" w:hAnsi="Cambria" w:cs="Cambria"/>
          <w:sz w:val="24"/>
        </w:rPr>
        <w:t>. Pod koniec roku szkolnego uczniowie zobowiązani są napisać test całoroczny,</w:t>
      </w: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który zostanie oceniony przez nauczyciela (waga x1). </w:t>
      </w:r>
    </w:p>
    <w:p w:rsidR="00C54E60" w:rsidRDefault="00C54E60"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1</w:t>
      </w:r>
      <w:r w:rsidR="0021456A">
        <w:rPr>
          <w:rFonts w:ascii="Cambria" w:eastAsia="Cambria" w:hAnsi="Cambria" w:cs="Cambria"/>
          <w:sz w:val="24"/>
        </w:rPr>
        <w:t>1</w:t>
      </w:r>
      <w:r>
        <w:rPr>
          <w:rFonts w:ascii="Cambria" w:eastAsia="Cambria" w:hAnsi="Cambria" w:cs="Cambria"/>
          <w:sz w:val="24"/>
        </w:rPr>
        <w:t>. Uczniowie, którzy biorą udział w konkursach językowych są nagradzani ocenami.</w:t>
      </w:r>
    </w:p>
    <w:p w:rsidR="00A90CAD" w:rsidRDefault="005F738D" w:rsidP="00C54E60">
      <w:pPr>
        <w:spacing w:after="0"/>
        <w:jc w:val="both"/>
        <w:rPr>
          <w:rFonts w:ascii="Cambria" w:eastAsia="Cambria" w:hAnsi="Cambria" w:cs="Cambria"/>
          <w:sz w:val="24"/>
        </w:rPr>
      </w:pPr>
      <w:r>
        <w:rPr>
          <w:rFonts w:ascii="Cambria" w:eastAsia="Cambria" w:hAnsi="Cambria" w:cs="Cambria"/>
          <w:sz w:val="24"/>
        </w:rPr>
        <w:t>Za udział uczeń otrzymuje ocenę bardzo dobrą z aktywności, natomiast zdobywcy I,</w:t>
      </w:r>
    </w:p>
    <w:p w:rsidR="00A90CAD" w:rsidRDefault="005F738D" w:rsidP="00C54E60">
      <w:pPr>
        <w:spacing w:after="0"/>
        <w:jc w:val="both"/>
        <w:rPr>
          <w:rFonts w:ascii="Cambria" w:eastAsia="Cambria" w:hAnsi="Cambria" w:cs="Cambria"/>
          <w:sz w:val="24"/>
        </w:rPr>
      </w:pPr>
      <w:r>
        <w:rPr>
          <w:rFonts w:ascii="Cambria" w:eastAsia="Cambria" w:hAnsi="Cambria" w:cs="Cambria"/>
          <w:sz w:val="24"/>
        </w:rPr>
        <w:t>II i III miejsca ocenę celującą z aktywności (Wyjątkiem są konkursy ogólnopolskie</w:t>
      </w:r>
    </w:p>
    <w:p w:rsidR="00A90CAD" w:rsidRDefault="005F738D" w:rsidP="00C54E60">
      <w:pPr>
        <w:spacing w:after="0"/>
        <w:jc w:val="both"/>
        <w:rPr>
          <w:rFonts w:ascii="Cambria" w:eastAsia="Cambria" w:hAnsi="Cambria" w:cs="Cambria"/>
          <w:sz w:val="24"/>
        </w:rPr>
      </w:pPr>
      <w:r>
        <w:rPr>
          <w:rFonts w:ascii="Cambria" w:eastAsia="Cambria" w:hAnsi="Cambria" w:cs="Cambria"/>
          <w:sz w:val="24"/>
        </w:rPr>
        <w:t>języka angielskiego, w którym ważna jest liczba zdobytych punktów).</w:t>
      </w:r>
    </w:p>
    <w:p w:rsidR="00A90CAD" w:rsidRDefault="005F738D" w:rsidP="00C54E60">
      <w:pPr>
        <w:spacing w:after="0"/>
        <w:jc w:val="both"/>
        <w:rPr>
          <w:rFonts w:ascii="Cambria" w:eastAsia="Cambria" w:hAnsi="Cambria" w:cs="Cambria"/>
          <w:sz w:val="24"/>
        </w:rPr>
      </w:pPr>
      <w:r>
        <w:rPr>
          <w:rFonts w:ascii="Cambria" w:eastAsia="Cambria" w:hAnsi="Cambria" w:cs="Cambria"/>
          <w:sz w:val="24"/>
        </w:rPr>
        <w:t>1</w:t>
      </w:r>
      <w:r w:rsidR="0021456A">
        <w:rPr>
          <w:rFonts w:ascii="Cambria" w:eastAsia="Cambria" w:hAnsi="Cambria" w:cs="Cambria"/>
          <w:sz w:val="24"/>
        </w:rPr>
        <w:t>2</w:t>
      </w:r>
      <w:r>
        <w:rPr>
          <w:rFonts w:ascii="Cambria" w:eastAsia="Cambria" w:hAnsi="Cambria" w:cs="Cambria"/>
          <w:sz w:val="24"/>
        </w:rPr>
        <w:t>. Przy wystawianiu oceny końcoworocznej nauczyciel bierze pod uwagę średnią</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ważoną, jak również ma możliwość podwyższenia oceny uczniowi, który w ciągu</w:t>
      </w:r>
    </w:p>
    <w:p w:rsidR="00A90CAD" w:rsidRDefault="005F738D" w:rsidP="00C54E60">
      <w:pPr>
        <w:spacing w:after="0"/>
        <w:jc w:val="both"/>
        <w:rPr>
          <w:rFonts w:ascii="Cambria" w:eastAsia="Cambria" w:hAnsi="Cambria" w:cs="Cambria"/>
          <w:sz w:val="24"/>
        </w:rPr>
      </w:pPr>
      <w:r>
        <w:rPr>
          <w:rFonts w:ascii="Cambria" w:eastAsia="Cambria" w:hAnsi="Cambria" w:cs="Cambria"/>
          <w:sz w:val="24"/>
        </w:rPr>
        <w:t>całego roku szkolnego wykazał się szczególną pracą i zaangażowaniem lub obniżyć</w:t>
      </w:r>
    </w:p>
    <w:p w:rsidR="00A90CAD" w:rsidRDefault="005F738D" w:rsidP="00C54E60">
      <w:pPr>
        <w:spacing w:after="0"/>
        <w:jc w:val="both"/>
        <w:rPr>
          <w:rFonts w:ascii="Cambria" w:eastAsia="Cambria" w:hAnsi="Cambria" w:cs="Cambria"/>
          <w:sz w:val="24"/>
        </w:rPr>
      </w:pPr>
      <w:r>
        <w:rPr>
          <w:rFonts w:ascii="Cambria" w:eastAsia="Cambria" w:hAnsi="Cambria" w:cs="Cambria"/>
          <w:sz w:val="24"/>
        </w:rPr>
        <w:t>ocenę uczniowi, jeśli uważa, że miał on lekceważący stosunek do nauczanego</w:t>
      </w:r>
    </w:p>
    <w:p w:rsidR="00A90CAD" w:rsidRDefault="005F738D" w:rsidP="00C54E60">
      <w:pPr>
        <w:spacing w:after="0"/>
        <w:jc w:val="both"/>
        <w:rPr>
          <w:rFonts w:ascii="Cambria" w:eastAsia="Cambria" w:hAnsi="Cambria" w:cs="Cambria"/>
          <w:sz w:val="24"/>
        </w:rPr>
      </w:pPr>
      <w:r>
        <w:rPr>
          <w:rFonts w:ascii="Cambria" w:eastAsia="Cambria" w:hAnsi="Cambria" w:cs="Cambria"/>
          <w:sz w:val="24"/>
        </w:rPr>
        <w:t>przedmiotu.</w:t>
      </w:r>
    </w:p>
    <w:p w:rsidR="00A90CAD" w:rsidRDefault="005F738D" w:rsidP="00C54E60">
      <w:pPr>
        <w:spacing w:after="0"/>
        <w:jc w:val="both"/>
        <w:rPr>
          <w:rFonts w:ascii="Cambria" w:eastAsia="Cambria" w:hAnsi="Cambria" w:cs="Cambria"/>
          <w:sz w:val="24"/>
        </w:rPr>
      </w:pPr>
      <w:r>
        <w:rPr>
          <w:rFonts w:ascii="Cambria" w:eastAsia="Cambria" w:hAnsi="Cambria" w:cs="Cambria"/>
          <w:sz w:val="24"/>
        </w:rPr>
        <w:t>1</w:t>
      </w:r>
      <w:r w:rsidR="0021456A">
        <w:rPr>
          <w:rFonts w:ascii="Cambria" w:eastAsia="Cambria" w:hAnsi="Cambria" w:cs="Cambria"/>
          <w:sz w:val="24"/>
        </w:rPr>
        <w:t>3</w:t>
      </w:r>
      <w:r>
        <w:rPr>
          <w:rFonts w:ascii="Cambria" w:eastAsia="Cambria" w:hAnsi="Cambria" w:cs="Cambria"/>
          <w:sz w:val="24"/>
        </w:rPr>
        <w:t>. Uczeń może nie zgodzić się z propozycją oceny końcoworocznej. W przypadku, gdy się od niej odwoła (zgłosi nauczycielowi, który uczy go języka angielskiego, będzie zobowiązany napisać test z materiału obejmującego cały rok szkolny.</w:t>
      </w:r>
    </w:p>
    <w:p w:rsidR="00A90CAD" w:rsidRDefault="00A90CAD" w:rsidP="00C54E60">
      <w:pPr>
        <w:spacing w:after="0"/>
        <w:jc w:val="both"/>
        <w:rPr>
          <w:rFonts w:ascii="Cambria" w:eastAsia="Cambria" w:hAnsi="Cambria" w:cs="Cambria"/>
          <w:sz w:val="24"/>
        </w:rPr>
      </w:pPr>
    </w:p>
    <w:p w:rsidR="00C54E60" w:rsidRDefault="00C54E60" w:rsidP="00C54E60">
      <w:pPr>
        <w:spacing w:after="0"/>
        <w:jc w:val="both"/>
        <w:rPr>
          <w:rFonts w:ascii="Cambria" w:eastAsia="Cambria" w:hAnsi="Cambria" w:cs="Cambria"/>
          <w:sz w:val="24"/>
        </w:rPr>
      </w:pPr>
    </w:p>
    <w:p w:rsidR="00C54E60" w:rsidRDefault="00C54E60" w:rsidP="00C54E60">
      <w:pPr>
        <w:spacing w:after="0"/>
        <w:jc w:val="both"/>
        <w:rPr>
          <w:rFonts w:ascii="Cambria" w:eastAsia="Cambria" w:hAnsi="Cambria" w:cs="Cambria"/>
          <w:sz w:val="24"/>
        </w:rPr>
      </w:pPr>
    </w:p>
    <w:p w:rsidR="00C54E60" w:rsidRDefault="00C54E60" w:rsidP="00C54E60">
      <w:pPr>
        <w:spacing w:after="0"/>
        <w:jc w:val="both"/>
        <w:rPr>
          <w:rFonts w:ascii="Cambria" w:eastAsia="Cambria" w:hAnsi="Cambria" w:cs="Cambria"/>
          <w:sz w:val="24"/>
        </w:rPr>
      </w:pPr>
    </w:p>
    <w:p w:rsidR="00C54E60" w:rsidRDefault="00C54E60"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Skala procentowa w/w testu:</w:t>
      </w: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 xml:space="preserve"> 0%-29% – 1</w:t>
      </w:r>
    </w:p>
    <w:p w:rsidR="00A90CAD" w:rsidRDefault="005F738D" w:rsidP="00C54E60">
      <w:pPr>
        <w:spacing w:after="0"/>
        <w:jc w:val="both"/>
        <w:rPr>
          <w:rFonts w:ascii="Cambria" w:eastAsia="Cambria" w:hAnsi="Cambria" w:cs="Cambria"/>
          <w:sz w:val="24"/>
        </w:rPr>
      </w:pPr>
      <w:r>
        <w:rPr>
          <w:rFonts w:ascii="Cambria" w:eastAsia="Cambria" w:hAnsi="Cambria" w:cs="Cambria"/>
          <w:sz w:val="24"/>
        </w:rPr>
        <w:lastRenderedPageBreak/>
        <w:t>30%-50% – 2</w:t>
      </w:r>
    </w:p>
    <w:p w:rsidR="00A90CAD" w:rsidRDefault="005F738D" w:rsidP="00C54E60">
      <w:pPr>
        <w:spacing w:after="0"/>
        <w:jc w:val="both"/>
        <w:rPr>
          <w:rFonts w:ascii="Cambria" w:eastAsia="Cambria" w:hAnsi="Cambria" w:cs="Cambria"/>
          <w:sz w:val="24"/>
        </w:rPr>
      </w:pPr>
      <w:r>
        <w:rPr>
          <w:rFonts w:ascii="Cambria" w:eastAsia="Cambria" w:hAnsi="Cambria" w:cs="Cambria"/>
          <w:sz w:val="24"/>
        </w:rPr>
        <w:t>51%-79% – 3</w:t>
      </w:r>
    </w:p>
    <w:p w:rsidR="00A90CAD" w:rsidRDefault="005F738D" w:rsidP="00C54E60">
      <w:pPr>
        <w:spacing w:after="0"/>
        <w:jc w:val="both"/>
        <w:rPr>
          <w:rFonts w:ascii="Cambria" w:eastAsia="Cambria" w:hAnsi="Cambria" w:cs="Cambria"/>
          <w:sz w:val="24"/>
        </w:rPr>
      </w:pPr>
      <w:r>
        <w:rPr>
          <w:rFonts w:ascii="Cambria" w:eastAsia="Cambria" w:hAnsi="Cambria" w:cs="Cambria"/>
          <w:sz w:val="24"/>
        </w:rPr>
        <w:t>80% - 90% - 4</w:t>
      </w:r>
    </w:p>
    <w:p w:rsidR="00A90CAD" w:rsidRDefault="005F738D" w:rsidP="00C54E60">
      <w:pPr>
        <w:spacing w:after="0"/>
        <w:jc w:val="both"/>
        <w:rPr>
          <w:rFonts w:ascii="Cambria" w:eastAsia="Cambria" w:hAnsi="Cambria" w:cs="Cambria"/>
          <w:sz w:val="24"/>
        </w:rPr>
      </w:pPr>
      <w:r>
        <w:rPr>
          <w:rFonts w:ascii="Cambria" w:eastAsia="Cambria" w:hAnsi="Cambria" w:cs="Cambria"/>
          <w:sz w:val="24"/>
        </w:rPr>
        <w:t>91% - 97,5% - 5</w:t>
      </w:r>
    </w:p>
    <w:p w:rsidR="00A90CAD" w:rsidRDefault="005F738D" w:rsidP="00C54E60">
      <w:pPr>
        <w:spacing w:after="0"/>
        <w:jc w:val="both"/>
        <w:rPr>
          <w:rFonts w:ascii="Cambria" w:eastAsia="Cambria" w:hAnsi="Cambria" w:cs="Cambria"/>
          <w:sz w:val="24"/>
        </w:rPr>
      </w:pPr>
      <w:r>
        <w:rPr>
          <w:rFonts w:ascii="Cambria" w:eastAsia="Cambria" w:hAnsi="Cambria" w:cs="Cambria"/>
          <w:sz w:val="24"/>
        </w:rPr>
        <w:t>98% - 100% - 6</w:t>
      </w: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u w:val="single"/>
        </w:rPr>
        <w:t>Kryteria oceny wypowiedzi ustnej:</w:t>
      </w: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b/>
          <w:sz w:val="24"/>
        </w:rPr>
        <w:t>Ocena celująca (6)</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Wypowiedź ucznia jest bardzo płynna, wyczerpująca temat, interesująca, kreatywna. Uczeń używa bogatego słownictwa, wyrażenia idiomatyczne, stosuje trudne struktury</w:t>
      </w:r>
      <w:r w:rsidR="00DB5804">
        <w:rPr>
          <w:rFonts w:ascii="Cambria" w:eastAsia="Cambria" w:hAnsi="Cambria" w:cs="Cambria"/>
          <w:sz w:val="24"/>
        </w:rPr>
        <w:t xml:space="preserve"> </w:t>
      </w:r>
      <w:r>
        <w:rPr>
          <w:rFonts w:ascii="Cambria" w:eastAsia="Cambria" w:hAnsi="Cambria" w:cs="Cambria"/>
          <w:sz w:val="24"/>
        </w:rPr>
        <w:t>gramatyczne. Uczeń ma bardzo dobrą wymowę.</w:t>
      </w:r>
    </w:p>
    <w:p w:rsidR="00A90CAD" w:rsidRDefault="005F738D" w:rsidP="00C54E60">
      <w:pPr>
        <w:spacing w:after="0"/>
        <w:jc w:val="both"/>
        <w:rPr>
          <w:rFonts w:ascii="Cambria" w:eastAsia="Cambria" w:hAnsi="Cambria" w:cs="Cambria"/>
          <w:sz w:val="24"/>
        </w:rPr>
      </w:pPr>
      <w:r>
        <w:rPr>
          <w:rFonts w:ascii="Cambria" w:eastAsia="Cambria" w:hAnsi="Cambria" w:cs="Cambria"/>
          <w:b/>
          <w:sz w:val="24"/>
        </w:rPr>
        <w:t>Ocena bardzo dobra (5)</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Wypowiedź ucznia jest płynna, wyczerpująca temat, interesująca. Uczeń ma bogate</w:t>
      </w:r>
    </w:p>
    <w:p w:rsidR="00A90CAD" w:rsidRDefault="005F738D" w:rsidP="00C54E60">
      <w:pPr>
        <w:spacing w:after="0"/>
        <w:jc w:val="both"/>
        <w:rPr>
          <w:rFonts w:ascii="Cambria" w:eastAsia="Cambria" w:hAnsi="Cambria" w:cs="Cambria"/>
          <w:sz w:val="24"/>
        </w:rPr>
      </w:pPr>
      <w:r>
        <w:rPr>
          <w:rFonts w:ascii="Cambria" w:eastAsia="Cambria" w:hAnsi="Cambria" w:cs="Cambria"/>
          <w:sz w:val="24"/>
        </w:rPr>
        <w:t>słownictwo, używa trudniejszych struktur gramatycznych. Sporadycznie popełnia</w:t>
      </w:r>
    </w:p>
    <w:p w:rsidR="00A90CAD" w:rsidRDefault="005F738D" w:rsidP="00C54E60">
      <w:pPr>
        <w:spacing w:after="0"/>
        <w:jc w:val="both"/>
        <w:rPr>
          <w:rFonts w:ascii="Cambria" w:eastAsia="Cambria" w:hAnsi="Cambria" w:cs="Cambria"/>
          <w:sz w:val="24"/>
        </w:rPr>
      </w:pPr>
      <w:r>
        <w:rPr>
          <w:rFonts w:ascii="Cambria" w:eastAsia="Cambria" w:hAnsi="Cambria" w:cs="Cambria"/>
          <w:sz w:val="24"/>
        </w:rPr>
        <w:t>błędy, które nie zakłócają komunikacji. Wymowa jest dobra.</w:t>
      </w:r>
    </w:p>
    <w:p w:rsidR="00A90CAD" w:rsidRDefault="005F738D" w:rsidP="00C54E60">
      <w:pPr>
        <w:spacing w:after="0"/>
        <w:jc w:val="both"/>
        <w:rPr>
          <w:rFonts w:ascii="Cambria" w:eastAsia="Cambria" w:hAnsi="Cambria" w:cs="Cambria"/>
          <w:sz w:val="24"/>
        </w:rPr>
      </w:pPr>
      <w:r>
        <w:rPr>
          <w:rFonts w:ascii="Cambria" w:eastAsia="Cambria" w:hAnsi="Cambria" w:cs="Cambria"/>
          <w:b/>
          <w:sz w:val="24"/>
        </w:rPr>
        <w:t>Ocena dobra (4)</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Wypowiedź ucznia jest zadowalająca i poprawna. Zawiera podstawowe słownictwo              i struktury gramatyczne. Nieliczne błędy nie zakłócają komunikacji. Wymowa jest</w:t>
      </w:r>
    </w:p>
    <w:p w:rsidR="00A90CAD" w:rsidRDefault="005F738D" w:rsidP="00C54E60">
      <w:pPr>
        <w:spacing w:after="0"/>
        <w:jc w:val="both"/>
        <w:rPr>
          <w:rFonts w:ascii="Cambria" w:eastAsia="Cambria" w:hAnsi="Cambria" w:cs="Cambria"/>
          <w:sz w:val="24"/>
        </w:rPr>
      </w:pPr>
      <w:r>
        <w:rPr>
          <w:rFonts w:ascii="Cambria" w:eastAsia="Cambria" w:hAnsi="Cambria" w:cs="Cambria"/>
          <w:sz w:val="24"/>
        </w:rPr>
        <w:t>poprawna. Zdarzają się też błędy fonetyczne.</w:t>
      </w:r>
    </w:p>
    <w:p w:rsidR="00A90CAD" w:rsidRDefault="005F738D" w:rsidP="00C54E60">
      <w:pPr>
        <w:spacing w:after="0"/>
        <w:jc w:val="both"/>
        <w:rPr>
          <w:rFonts w:ascii="Cambria" w:eastAsia="Cambria" w:hAnsi="Cambria" w:cs="Cambria"/>
          <w:sz w:val="24"/>
        </w:rPr>
      </w:pPr>
      <w:r>
        <w:rPr>
          <w:rFonts w:ascii="Cambria" w:eastAsia="Cambria" w:hAnsi="Cambria" w:cs="Cambria"/>
          <w:b/>
          <w:sz w:val="24"/>
        </w:rPr>
        <w:t>Ocena dostateczna (3)</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Wypowiedź jest mało płynna, występują częste przerwy. Jest powierzchowna, nie</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wyczerpująca tematu, mało interesująca, pojawiają się wielokrotne powtórzenia.</w:t>
      </w:r>
    </w:p>
    <w:p w:rsidR="00A90CAD" w:rsidRDefault="005F738D" w:rsidP="00C54E60">
      <w:pPr>
        <w:spacing w:after="0"/>
        <w:jc w:val="both"/>
        <w:rPr>
          <w:rFonts w:ascii="Cambria" w:eastAsia="Cambria" w:hAnsi="Cambria" w:cs="Cambria"/>
          <w:b/>
          <w:sz w:val="24"/>
        </w:rPr>
      </w:pPr>
      <w:r>
        <w:rPr>
          <w:rFonts w:ascii="Cambria" w:eastAsia="Cambria" w:hAnsi="Cambria" w:cs="Cambria"/>
          <w:sz w:val="24"/>
        </w:rPr>
        <w:t>Uczeń ma ograniczone słownictwo, stosuje podstawowe struktury gramatyczne                 z licznymi błędami. Występują również błędy fonetyczne.</w:t>
      </w:r>
    </w:p>
    <w:p w:rsidR="00A90CAD" w:rsidRDefault="005F738D" w:rsidP="00C54E60">
      <w:pPr>
        <w:spacing w:after="0"/>
        <w:jc w:val="both"/>
        <w:rPr>
          <w:rFonts w:ascii="Cambria" w:eastAsia="Cambria" w:hAnsi="Cambria" w:cs="Cambria"/>
          <w:sz w:val="24"/>
        </w:rPr>
      </w:pPr>
      <w:r>
        <w:rPr>
          <w:rFonts w:ascii="Cambria" w:eastAsia="Cambria" w:hAnsi="Cambria" w:cs="Cambria"/>
          <w:b/>
          <w:sz w:val="24"/>
        </w:rPr>
        <w:t>Ocena dopuszczająca (2)</w:t>
      </w:r>
    </w:p>
    <w:p w:rsidR="00A90CAD" w:rsidRDefault="005F738D" w:rsidP="00C54E60">
      <w:pPr>
        <w:spacing w:after="0"/>
        <w:jc w:val="both"/>
        <w:rPr>
          <w:rFonts w:ascii="Cambria" w:eastAsia="Cambria" w:hAnsi="Cambria" w:cs="Cambria"/>
          <w:sz w:val="24"/>
        </w:rPr>
      </w:pPr>
      <w:r>
        <w:rPr>
          <w:rFonts w:ascii="Cambria" w:eastAsia="Cambria" w:hAnsi="Cambria" w:cs="Cambria"/>
          <w:sz w:val="24"/>
        </w:rPr>
        <w:t>Wypowiedź jest mało płynna, niesamodzielna, powierzchowna, nieadekwatna do</w:t>
      </w:r>
    </w:p>
    <w:p w:rsidR="00A90CAD" w:rsidRDefault="005F738D" w:rsidP="00C54E60">
      <w:pPr>
        <w:spacing w:after="0"/>
        <w:jc w:val="both"/>
        <w:rPr>
          <w:rFonts w:ascii="Cambria" w:eastAsia="Cambria" w:hAnsi="Cambria" w:cs="Cambria"/>
          <w:sz w:val="24"/>
        </w:rPr>
      </w:pPr>
      <w:r>
        <w:rPr>
          <w:rFonts w:ascii="Cambria" w:eastAsia="Cambria" w:hAnsi="Cambria" w:cs="Cambria"/>
          <w:sz w:val="24"/>
        </w:rPr>
        <w:t>zadanego tematu. Uczeń ma ubogie słownictwo. Popełnia liczne błędy gramatyczne,</w:t>
      </w:r>
    </w:p>
    <w:p w:rsidR="00A90CAD" w:rsidRDefault="005F738D" w:rsidP="00C54E60">
      <w:pPr>
        <w:spacing w:after="0"/>
        <w:jc w:val="both"/>
        <w:rPr>
          <w:rFonts w:ascii="Cambria" w:eastAsia="Cambria" w:hAnsi="Cambria" w:cs="Cambria"/>
          <w:sz w:val="24"/>
        </w:rPr>
      </w:pPr>
      <w:r>
        <w:rPr>
          <w:rFonts w:ascii="Cambria" w:eastAsia="Cambria" w:hAnsi="Cambria" w:cs="Cambria"/>
          <w:sz w:val="24"/>
        </w:rPr>
        <w:t>fonetyczne, które zakłócają całą komunikację.</w:t>
      </w:r>
    </w:p>
    <w:p w:rsidR="00A90CAD" w:rsidRDefault="005F738D" w:rsidP="00C54E60">
      <w:pPr>
        <w:spacing w:after="0"/>
        <w:jc w:val="both"/>
        <w:rPr>
          <w:rFonts w:ascii="Cambria" w:eastAsia="Cambria" w:hAnsi="Cambria" w:cs="Cambria"/>
          <w:sz w:val="24"/>
        </w:rPr>
      </w:pPr>
      <w:r>
        <w:rPr>
          <w:rFonts w:ascii="Cambria" w:eastAsia="Cambria" w:hAnsi="Cambria" w:cs="Cambria"/>
          <w:b/>
          <w:sz w:val="24"/>
        </w:rPr>
        <w:t>Ocena niedostateczna (1)</w:t>
      </w:r>
    </w:p>
    <w:p w:rsidR="00A90CAD" w:rsidRDefault="005F738D" w:rsidP="00C54E60">
      <w:pPr>
        <w:spacing w:after="0"/>
        <w:jc w:val="both"/>
        <w:rPr>
          <w:rFonts w:ascii="Cambria" w:eastAsia="Cambria" w:hAnsi="Cambria" w:cs="Cambria"/>
          <w:sz w:val="24"/>
        </w:rPr>
      </w:pPr>
      <w:r>
        <w:rPr>
          <w:rFonts w:ascii="Cambria" w:eastAsia="Cambria" w:hAnsi="Cambria" w:cs="Cambria"/>
          <w:sz w:val="24"/>
        </w:rPr>
        <w:t>Brak płynności, wypowiedź jest niezrozumiała. Występuje bardzo ubogie słownictwo</w:t>
      </w:r>
      <w:r w:rsidR="00FD3EF4">
        <w:rPr>
          <w:rFonts w:ascii="Cambria" w:eastAsia="Cambria" w:hAnsi="Cambria" w:cs="Cambria"/>
          <w:sz w:val="24"/>
        </w:rPr>
        <w:t xml:space="preserve">             </w:t>
      </w:r>
      <w:r>
        <w:rPr>
          <w:rFonts w:ascii="Cambria" w:eastAsia="Cambria" w:hAnsi="Cambria" w:cs="Cambria"/>
          <w:sz w:val="24"/>
        </w:rPr>
        <w:t xml:space="preserve">  i nieumiejętność jego zastosowania. Liczne błędy wykluczają komunikację.</w:t>
      </w:r>
    </w:p>
    <w:p w:rsidR="00610D7F" w:rsidRDefault="00610D7F" w:rsidP="00C54E60">
      <w:pPr>
        <w:spacing w:after="0"/>
        <w:jc w:val="both"/>
        <w:rPr>
          <w:rFonts w:ascii="Cambria" w:eastAsia="Cambria" w:hAnsi="Cambria" w:cs="Cambria"/>
          <w:sz w:val="24"/>
        </w:rPr>
      </w:pPr>
    </w:p>
    <w:p w:rsidR="00610D7F" w:rsidRPr="00610D7F" w:rsidRDefault="00610D7F" w:rsidP="00610D7F">
      <w:pPr>
        <w:spacing w:after="0" w:line="240" w:lineRule="auto"/>
        <w:jc w:val="both"/>
        <w:rPr>
          <w:rFonts w:asciiTheme="majorHAnsi" w:eastAsia="Times New Roman" w:hAnsiTheme="majorHAnsi" w:cs="Times New Roman"/>
          <w:sz w:val="24"/>
          <w:szCs w:val="24"/>
        </w:rPr>
      </w:pPr>
      <w:r w:rsidRPr="00610D7F">
        <w:rPr>
          <w:rFonts w:asciiTheme="majorHAnsi" w:eastAsia="Cambria" w:hAnsiTheme="majorHAnsi" w:cs="Cambria"/>
          <w:sz w:val="24"/>
          <w:szCs w:val="24"/>
        </w:rPr>
        <w:t>NAUCZANIE ZDALNE</w:t>
      </w:r>
    </w:p>
    <w:p w:rsidR="00610D7F" w:rsidRPr="00610D7F" w:rsidRDefault="00610D7F" w:rsidP="00610D7F">
      <w:pPr>
        <w:pStyle w:val="Akapitzlist"/>
        <w:numPr>
          <w:ilvl w:val="0"/>
          <w:numId w:val="1"/>
        </w:numPr>
        <w:spacing w:after="0" w:line="240" w:lineRule="auto"/>
        <w:jc w:val="both"/>
        <w:rPr>
          <w:rFonts w:asciiTheme="majorHAnsi" w:eastAsia="Times New Roman" w:hAnsiTheme="majorHAnsi" w:cs="Times New Roman"/>
          <w:sz w:val="24"/>
          <w:szCs w:val="24"/>
        </w:rPr>
      </w:pPr>
      <w:r w:rsidRPr="00610D7F">
        <w:rPr>
          <w:rFonts w:asciiTheme="majorHAnsi" w:eastAsia="Times New Roman" w:hAnsiTheme="majorHAnsi" w:cs="Times New Roman"/>
          <w:sz w:val="24"/>
          <w:szCs w:val="24"/>
        </w:rPr>
        <w:t>Ocenianiu podlega aktywność ucznia trakcie lekcji online.</w:t>
      </w:r>
    </w:p>
    <w:p w:rsidR="00610D7F" w:rsidRPr="00610D7F" w:rsidRDefault="00610D7F" w:rsidP="00610D7F">
      <w:pPr>
        <w:pStyle w:val="Akapitzlist"/>
        <w:numPr>
          <w:ilvl w:val="0"/>
          <w:numId w:val="1"/>
        </w:numPr>
        <w:spacing w:after="0" w:line="240" w:lineRule="auto"/>
        <w:jc w:val="both"/>
        <w:rPr>
          <w:rFonts w:asciiTheme="majorHAnsi" w:eastAsia="Times New Roman" w:hAnsiTheme="majorHAnsi" w:cs="Times New Roman"/>
          <w:sz w:val="24"/>
          <w:szCs w:val="24"/>
        </w:rPr>
      </w:pPr>
      <w:r w:rsidRPr="00610D7F">
        <w:rPr>
          <w:rFonts w:asciiTheme="majorHAnsi" w:eastAsia="Times New Roman" w:hAnsiTheme="majorHAnsi" w:cs="Times New Roman"/>
          <w:sz w:val="24"/>
          <w:szCs w:val="24"/>
        </w:rPr>
        <w:t>Zadania domowe oceniane są z wagą 1.</w:t>
      </w:r>
      <w:bookmarkStart w:id="0" w:name="_GoBack"/>
      <w:bookmarkEnd w:id="0"/>
    </w:p>
    <w:p w:rsidR="00610D7F" w:rsidRPr="00610D7F" w:rsidRDefault="00610D7F" w:rsidP="00610D7F">
      <w:pPr>
        <w:pStyle w:val="Akapitzlist"/>
        <w:numPr>
          <w:ilvl w:val="0"/>
          <w:numId w:val="1"/>
        </w:numPr>
        <w:spacing w:after="0" w:line="240" w:lineRule="auto"/>
        <w:jc w:val="both"/>
        <w:rPr>
          <w:rFonts w:asciiTheme="majorHAnsi" w:eastAsia="Times New Roman" w:hAnsiTheme="majorHAnsi" w:cs="Times New Roman"/>
          <w:sz w:val="24"/>
          <w:szCs w:val="24"/>
        </w:rPr>
      </w:pPr>
      <w:r w:rsidRPr="00610D7F">
        <w:rPr>
          <w:rFonts w:asciiTheme="majorHAnsi" w:eastAsia="Times New Roman" w:hAnsiTheme="majorHAnsi" w:cs="Times New Roman"/>
          <w:sz w:val="24"/>
          <w:szCs w:val="24"/>
        </w:rPr>
        <w:t>Testy online oceniane są z wagą 2.</w:t>
      </w:r>
    </w:p>
    <w:p w:rsidR="00610D7F" w:rsidRPr="00610D7F" w:rsidRDefault="00610D7F" w:rsidP="00610D7F">
      <w:pPr>
        <w:pStyle w:val="Akapitzlist"/>
        <w:numPr>
          <w:ilvl w:val="0"/>
          <w:numId w:val="1"/>
        </w:numPr>
        <w:spacing w:after="0" w:line="240" w:lineRule="auto"/>
        <w:jc w:val="both"/>
        <w:rPr>
          <w:rFonts w:asciiTheme="majorHAnsi" w:eastAsia="Times New Roman" w:hAnsiTheme="majorHAnsi" w:cs="Times New Roman"/>
          <w:sz w:val="24"/>
          <w:szCs w:val="24"/>
        </w:rPr>
      </w:pPr>
      <w:r w:rsidRPr="00610D7F">
        <w:rPr>
          <w:rFonts w:asciiTheme="majorHAnsi" w:eastAsia="Times New Roman" w:hAnsiTheme="majorHAnsi" w:cs="Times New Roman"/>
          <w:sz w:val="24"/>
          <w:szCs w:val="24"/>
        </w:rPr>
        <w:t>Uczeń ma obowiązek regularnie wywiązywać się z zadanych prac domowych.</w:t>
      </w:r>
    </w:p>
    <w:p w:rsidR="00610D7F" w:rsidRPr="00610D7F" w:rsidRDefault="00610D7F" w:rsidP="00610D7F">
      <w:pPr>
        <w:pStyle w:val="Akapitzlist"/>
        <w:numPr>
          <w:ilvl w:val="0"/>
          <w:numId w:val="1"/>
        </w:numPr>
        <w:spacing w:after="0" w:line="240" w:lineRule="auto"/>
        <w:jc w:val="both"/>
        <w:rPr>
          <w:rFonts w:asciiTheme="majorHAnsi" w:eastAsia="Times New Roman" w:hAnsiTheme="majorHAnsi" w:cs="Times New Roman"/>
          <w:sz w:val="24"/>
          <w:szCs w:val="24"/>
        </w:rPr>
      </w:pPr>
      <w:r w:rsidRPr="00610D7F">
        <w:rPr>
          <w:rFonts w:asciiTheme="majorHAnsi" w:eastAsia="Times New Roman" w:hAnsiTheme="majorHAnsi" w:cs="Times New Roman"/>
          <w:sz w:val="24"/>
          <w:szCs w:val="24"/>
        </w:rPr>
        <w:t>Brak zadania w wyznaczonym terminie odnotowany będzie w dzienniku jako bz. Za trzeci brak zadania uczeń otrzyma ocenę niedostateczną.</w:t>
      </w:r>
    </w:p>
    <w:p w:rsidR="00610D7F" w:rsidRPr="00610D7F" w:rsidRDefault="00610D7F" w:rsidP="00610D7F">
      <w:pPr>
        <w:pStyle w:val="Akapitzlist"/>
        <w:numPr>
          <w:ilvl w:val="0"/>
          <w:numId w:val="1"/>
        </w:numPr>
        <w:spacing w:after="0" w:line="240" w:lineRule="auto"/>
        <w:jc w:val="both"/>
        <w:rPr>
          <w:rFonts w:asciiTheme="majorHAnsi" w:eastAsia="Times New Roman" w:hAnsiTheme="majorHAnsi" w:cs="Times New Roman"/>
          <w:sz w:val="24"/>
          <w:szCs w:val="24"/>
        </w:rPr>
      </w:pPr>
      <w:r w:rsidRPr="00610D7F">
        <w:rPr>
          <w:rFonts w:asciiTheme="majorHAnsi" w:eastAsia="Times New Roman" w:hAnsiTheme="majorHAnsi" w:cs="Times New Roman"/>
          <w:sz w:val="24"/>
          <w:szCs w:val="24"/>
        </w:rPr>
        <w:t>W przypadku niewykonania pracy długoterminowej na ocenę, uczeń otrzymuje ocenę niedostateczną.</w:t>
      </w:r>
    </w:p>
    <w:p w:rsidR="00610D7F" w:rsidRPr="00610D7F" w:rsidRDefault="00610D7F" w:rsidP="00610D7F">
      <w:pPr>
        <w:pStyle w:val="Akapitzlist"/>
        <w:numPr>
          <w:ilvl w:val="0"/>
          <w:numId w:val="1"/>
        </w:numPr>
        <w:spacing w:after="0" w:line="240" w:lineRule="auto"/>
        <w:jc w:val="both"/>
        <w:rPr>
          <w:rFonts w:asciiTheme="majorHAnsi" w:eastAsia="Times New Roman" w:hAnsiTheme="majorHAnsi" w:cs="Times New Roman"/>
          <w:sz w:val="24"/>
          <w:szCs w:val="24"/>
        </w:rPr>
      </w:pPr>
      <w:r w:rsidRPr="00610D7F">
        <w:rPr>
          <w:rFonts w:asciiTheme="majorHAnsi" w:eastAsia="Times New Roman" w:hAnsiTheme="majorHAnsi" w:cs="Times New Roman"/>
          <w:sz w:val="24"/>
          <w:szCs w:val="24"/>
        </w:rPr>
        <w:t>W przypadku stwierdzenia plagiatu, uczeń otrzymuje ocenę niedostateczną bez możliwości poprawy.</w:t>
      </w:r>
    </w:p>
    <w:p w:rsidR="00A90CAD" w:rsidRDefault="00A90CAD" w:rsidP="00C54E60">
      <w:pPr>
        <w:spacing w:after="0"/>
        <w:jc w:val="both"/>
        <w:rPr>
          <w:rFonts w:ascii="Cambria" w:eastAsia="Cambria" w:hAnsi="Cambria" w:cs="Cambria"/>
          <w:sz w:val="24"/>
        </w:rPr>
      </w:pPr>
    </w:p>
    <w:p w:rsidR="00A90CAD" w:rsidRDefault="00A90CAD" w:rsidP="00C54E60">
      <w:pPr>
        <w:spacing w:after="0"/>
        <w:jc w:val="both"/>
        <w:rPr>
          <w:rFonts w:ascii="Cambria" w:eastAsia="Cambria" w:hAnsi="Cambria" w:cs="Cambria"/>
          <w:sz w:val="24"/>
        </w:rPr>
      </w:pPr>
    </w:p>
    <w:p w:rsidR="00A90CAD" w:rsidRDefault="00A90CAD" w:rsidP="00C54E60">
      <w:pPr>
        <w:spacing w:after="0"/>
        <w:jc w:val="both"/>
        <w:rPr>
          <w:rFonts w:ascii="Cambria" w:eastAsia="Cambria" w:hAnsi="Cambria" w:cs="Cambria"/>
          <w:sz w:val="24"/>
        </w:rPr>
      </w:pPr>
    </w:p>
    <w:p w:rsidR="00A90CAD" w:rsidRDefault="005F738D" w:rsidP="00C54E60">
      <w:pPr>
        <w:spacing w:after="0"/>
        <w:jc w:val="both"/>
        <w:rPr>
          <w:rFonts w:ascii="Cambria" w:eastAsia="Cambria" w:hAnsi="Cambria" w:cs="Cambria"/>
          <w:sz w:val="24"/>
        </w:rPr>
      </w:pPr>
      <w:r>
        <w:rPr>
          <w:rFonts w:ascii="Cambria" w:eastAsia="Cambria" w:hAnsi="Cambria" w:cs="Cambria"/>
          <w:sz w:val="24"/>
        </w:rPr>
        <w:t>Przedmiotowy System Oceniania opracowany został przez Zespół Samokształceniowy nauczycieli języków obcych w Szk</w:t>
      </w:r>
      <w:r w:rsidR="00DB5804">
        <w:rPr>
          <w:rFonts w:ascii="Cambria" w:eastAsia="Cambria" w:hAnsi="Cambria" w:cs="Cambria"/>
          <w:sz w:val="24"/>
        </w:rPr>
        <w:t>ole Podstawowej nr 3</w:t>
      </w:r>
      <w:r>
        <w:rPr>
          <w:rFonts w:ascii="Cambria" w:eastAsia="Cambria" w:hAnsi="Cambria" w:cs="Cambria"/>
          <w:sz w:val="24"/>
        </w:rPr>
        <w:t xml:space="preserve"> w składzie: Karolina Sójka, </w:t>
      </w:r>
      <w:r>
        <w:rPr>
          <w:rFonts w:ascii="Cambria" w:eastAsia="Cambria" w:hAnsi="Cambria" w:cs="Cambria"/>
          <w:sz w:val="24"/>
        </w:rPr>
        <w:lastRenderedPageBreak/>
        <w:t xml:space="preserve">Marta Mużyło-Klocek, Ewa Jurewicz, Marta Łyżwińska, Monika Rakowska-Kłos, Katarzyna Stawiarz, Arleta Opajdowska, Katarzyna Ciesielska, </w:t>
      </w:r>
      <w:r w:rsidR="00DB5804">
        <w:rPr>
          <w:rFonts w:ascii="Cambria" w:eastAsia="Cambria" w:hAnsi="Cambria" w:cs="Cambria"/>
          <w:sz w:val="24"/>
        </w:rPr>
        <w:t>Joanna Tomońska-Malinowska</w:t>
      </w:r>
      <w:r w:rsidR="00C54E60">
        <w:rPr>
          <w:rFonts w:ascii="Cambria" w:eastAsia="Cambria" w:hAnsi="Cambria" w:cs="Cambria"/>
          <w:sz w:val="24"/>
        </w:rPr>
        <w:t>.</w:t>
      </w:r>
    </w:p>
    <w:p w:rsidR="00FD3EF4" w:rsidRDefault="00C54E60" w:rsidP="00C54E60">
      <w:pPr>
        <w:tabs>
          <w:tab w:val="left" w:pos="6150"/>
        </w:tabs>
        <w:spacing w:after="0" w:line="240" w:lineRule="auto"/>
        <w:jc w:val="both"/>
        <w:rPr>
          <w:rFonts w:ascii="Cambria" w:eastAsia="Cambria" w:hAnsi="Cambria" w:cs="Cambria"/>
          <w:sz w:val="24"/>
        </w:rPr>
      </w:pPr>
      <w:r>
        <w:rPr>
          <w:rFonts w:ascii="Cambria" w:eastAsia="Cambria" w:hAnsi="Cambria" w:cs="Cambria"/>
          <w:sz w:val="24"/>
        </w:rPr>
        <w:tab/>
      </w:r>
    </w:p>
    <w:sectPr w:rsidR="00FD3EF4" w:rsidSect="00C54E60">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E3C"/>
    <w:multiLevelType w:val="hybridMultilevel"/>
    <w:tmpl w:val="8A88F3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90CAD"/>
    <w:rsid w:val="00125162"/>
    <w:rsid w:val="00161760"/>
    <w:rsid w:val="00166B10"/>
    <w:rsid w:val="0021456A"/>
    <w:rsid w:val="0024343F"/>
    <w:rsid w:val="00282641"/>
    <w:rsid w:val="002A2EFB"/>
    <w:rsid w:val="002F760B"/>
    <w:rsid w:val="00313BDE"/>
    <w:rsid w:val="003A4795"/>
    <w:rsid w:val="003B081D"/>
    <w:rsid w:val="004A6D74"/>
    <w:rsid w:val="005946B7"/>
    <w:rsid w:val="005F3297"/>
    <w:rsid w:val="005F738D"/>
    <w:rsid w:val="00604D5B"/>
    <w:rsid w:val="00610D7F"/>
    <w:rsid w:val="006D3112"/>
    <w:rsid w:val="008119B7"/>
    <w:rsid w:val="00943735"/>
    <w:rsid w:val="00A90CAD"/>
    <w:rsid w:val="00AA0D57"/>
    <w:rsid w:val="00AC486D"/>
    <w:rsid w:val="00BD78A2"/>
    <w:rsid w:val="00C0498F"/>
    <w:rsid w:val="00C54E60"/>
    <w:rsid w:val="00C65C00"/>
    <w:rsid w:val="00D5716D"/>
    <w:rsid w:val="00DB5804"/>
    <w:rsid w:val="00E40DFC"/>
    <w:rsid w:val="00E90539"/>
    <w:rsid w:val="00FA1713"/>
    <w:rsid w:val="00FD3E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6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4D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B"/>
    <w:rPr>
      <w:rFonts w:ascii="Tahoma" w:hAnsi="Tahoma" w:cs="Tahoma"/>
      <w:sz w:val="16"/>
      <w:szCs w:val="16"/>
    </w:rPr>
  </w:style>
  <w:style w:type="paragraph" w:styleId="Akapitzlist">
    <w:name w:val="List Paragraph"/>
    <w:basedOn w:val="Normalny"/>
    <w:uiPriority w:val="34"/>
    <w:qFormat/>
    <w:rsid w:val="00610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4D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B"/>
    <w:rPr>
      <w:rFonts w:ascii="Tahoma" w:hAnsi="Tahoma" w:cs="Tahoma"/>
      <w:sz w:val="16"/>
      <w:szCs w:val="16"/>
    </w:rPr>
  </w:style>
  <w:style w:type="paragraph" w:styleId="Akapitzlist">
    <w:name w:val="List Paragraph"/>
    <w:basedOn w:val="Normalny"/>
    <w:uiPriority w:val="34"/>
    <w:qFormat/>
    <w:rsid w:val="00610D7F"/>
    <w:pPr>
      <w:ind w:left="720"/>
      <w:contextualSpacing/>
    </w:pPr>
  </w:style>
</w:styles>
</file>

<file path=word/webSettings.xml><?xml version="1.0" encoding="utf-8"?>
<w:webSettings xmlns:r="http://schemas.openxmlformats.org/officeDocument/2006/relationships" xmlns:w="http://schemas.openxmlformats.org/wordprocessingml/2006/main">
  <w:divs>
    <w:div w:id="18398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9284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m.lyzwinska</cp:lastModifiedBy>
  <cp:revision>2</cp:revision>
  <cp:lastPrinted>2019-09-04T19:23:00Z</cp:lastPrinted>
  <dcterms:created xsi:type="dcterms:W3CDTF">2020-10-02T10:04:00Z</dcterms:created>
  <dcterms:modified xsi:type="dcterms:W3CDTF">2020-10-02T10:04:00Z</dcterms:modified>
</cp:coreProperties>
</file>