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C" w:rsidRPr="00AB78CD" w:rsidRDefault="004E70BC" w:rsidP="00AB78CD">
      <w:pPr>
        <w:pStyle w:val="Tytu"/>
        <w:spacing w:after="340"/>
        <w:rPr>
          <w:b/>
          <w:bCs/>
          <w:sz w:val="24"/>
        </w:rPr>
      </w:pPr>
      <w:r w:rsidRPr="00AB78CD">
        <w:rPr>
          <w:b/>
          <w:bCs/>
          <w:sz w:val="24"/>
        </w:rPr>
        <w:t>Wymagania dotyczące oceniania na lekcjach techniki</w:t>
      </w:r>
    </w:p>
    <w:p w:rsidR="004E70BC" w:rsidRPr="00AB78CD" w:rsidRDefault="004E70BC" w:rsidP="00AB78CD">
      <w:pPr>
        <w:pStyle w:val="Akapitzlist"/>
        <w:numPr>
          <w:ilvl w:val="0"/>
          <w:numId w:val="1"/>
        </w:numPr>
        <w:ind w:right="276"/>
        <w:rPr>
          <w:rFonts w:eastAsia="ArialMT"/>
        </w:rPr>
      </w:pPr>
      <w:r w:rsidRPr="00AB78CD">
        <w:rPr>
          <w:rFonts w:eastAsia="ArialMT"/>
        </w:rPr>
        <w:t>Przedmiotowy System Oceniania z techniki jest zgodny z Wewnątrzszkolnym Ocenianiem (WO) w Szkole Podstawowej nr 3 w Sulechowie.</w:t>
      </w:r>
    </w:p>
    <w:p w:rsidR="004E70BC" w:rsidRPr="00AB78CD" w:rsidRDefault="004E70BC" w:rsidP="00AB78CD">
      <w:pPr>
        <w:numPr>
          <w:ilvl w:val="0"/>
          <w:numId w:val="1"/>
        </w:numPr>
        <w:tabs>
          <w:tab w:val="left" w:pos="720"/>
        </w:tabs>
        <w:ind w:right="276"/>
      </w:pPr>
      <w:r w:rsidRPr="00AB78CD">
        <w:t>Oceny cząstkowe mają różną wagę (i wpływ na ocenę semestralną i końcowo roczną):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praca klasowa – waga 3,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sprawdzian, sprawdzenie umiejętności – waga 2,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inne – waga 1,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nauczanie zdalne – 2,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projekt – waga zmienna (nie mniej niż 2, zgodnie z podanymi wymaganiami przed wykonaniem projektu).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</w:pPr>
      <w:r w:rsidRPr="00AB78CD">
        <w:t>nie wykonanie zadania  waga 4 za prace klasowe i sprawdziany, waga 2 za pozostałe oceny.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 xml:space="preserve">minus – jeśli w miejscu oceny widnieje minus oznacza to, iż uczeń nie wykonał obowiązkowego zadania (nieobecność lub zgłoszenie nieprzygotowania). Jeżeli nie zaliczy go w terminie dostanie ocenę </w:t>
      </w:r>
      <w:proofErr w:type="spellStart"/>
      <w:r w:rsidRPr="00AB78CD">
        <w:t>ndst</w:t>
      </w:r>
      <w:proofErr w:type="spellEnd"/>
      <w:r w:rsidRPr="00AB78CD">
        <w:t xml:space="preserve">. </w:t>
      </w:r>
    </w:p>
    <w:p w:rsidR="004E70BC" w:rsidRPr="00AB78CD" w:rsidRDefault="004E70BC" w:rsidP="00AB78CD">
      <w:pPr>
        <w:numPr>
          <w:ilvl w:val="0"/>
          <w:numId w:val="1"/>
        </w:numPr>
        <w:tabs>
          <w:tab w:val="left" w:pos="1440"/>
        </w:tabs>
        <w:ind w:right="276"/>
      </w:pPr>
      <w:r w:rsidRPr="00AB78CD">
        <w:t>Uczeń może zgłosić jedno nieprzygotowanie w ciągu semestru z odpowiedzi lub kartkówki, za każde następne będzie wystawiona ocena niedostateczna.</w:t>
      </w:r>
    </w:p>
    <w:p w:rsidR="004E70BC" w:rsidRPr="00AB78CD" w:rsidRDefault="004E70BC" w:rsidP="00AB78CD">
      <w:pPr>
        <w:numPr>
          <w:ilvl w:val="0"/>
          <w:numId w:val="1"/>
        </w:numPr>
        <w:tabs>
          <w:tab w:val="left" w:pos="720"/>
        </w:tabs>
        <w:ind w:right="276"/>
        <w:jc w:val="both"/>
      </w:pPr>
      <w:r w:rsidRPr="00AB78CD">
        <w:t>Oceny zdobywamy za: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odpowiedzi, kartkówki (niezapowiedziane, z trzech ostatnich lekcji),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ćwiczenia praktyczne,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nauczanie zdalne (aktywny udział w zajęciach, odrabianie wszystkich zleconych zadań)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naruszenie zasad regulaminu lub ich nieznajomość skutkuje wystawieniem oceny niedostatecznej.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praca na lekcji,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sprawdziany,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prace klasowe,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zeszyt.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poprawę (termin: praca klasowa i sprawdzian - 2 tygodnie od oddania pracy uczniom; osobom, które nie pisały pracy, czas liczy się od momentu pojawienia się w szkole, pozostałe oceny - 1 tydzień od daty otrzymania oceny, termin wyznacza nauczyciel).</w:t>
      </w:r>
    </w:p>
    <w:p w:rsid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 xml:space="preserve">prace klasowe, sprawdziany, ćwiczenia praktyczne i kartkówki są obowiązkowe do napisania.(nie napisanie ich skutkuje wystawieniem </w:t>
      </w:r>
      <w:proofErr w:type="spellStart"/>
      <w:r w:rsidRPr="00AB78CD">
        <w:t>ndst</w:t>
      </w:r>
      <w:proofErr w:type="spellEnd"/>
      <w:r w:rsidRPr="00AB78CD">
        <w:t xml:space="preserve">., które wstawiane jest po przekroczeniu  terminu i nie można go poprawić). Podczas nauczania zdalnego ocena </w:t>
      </w:r>
      <w:proofErr w:type="spellStart"/>
      <w:r w:rsidRPr="00AB78CD">
        <w:t>ndst</w:t>
      </w:r>
      <w:proofErr w:type="spellEnd"/>
      <w:r w:rsidRPr="00AB78CD">
        <w:t>. jest wystawiana bezpośrednio po upływie terminu oddania pracy i można ją poprawić - wagi ocen zgodnie</w:t>
      </w:r>
    </w:p>
    <w:p w:rsidR="004E70BC" w:rsidRPr="00AB78CD" w:rsidRDefault="004E70BC" w:rsidP="00AB78CD">
      <w:pPr>
        <w:tabs>
          <w:tab w:val="left" w:pos="1440"/>
        </w:tabs>
        <w:ind w:left="1440" w:right="276"/>
        <w:jc w:val="both"/>
      </w:pPr>
      <w:r w:rsidRPr="00AB78CD">
        <w:t xml:space="preserve"> z pkt. 2</w:t>
      </w:r>
    </w:p>
    <w:p w:rsidR="004E70BC" w:rsidRPr="00AB78CD" w:rsidRDefault="004E70BC" w:rsidP="00AB78CD">
      <w:pPr>
        <w:numPr>
          <w:ilvl w:val="0"/>
          <w:numId w:val="1"/>
        </w:numPr>
        <w:tabs>
          <w:tab w:val="left" w:pos="720"/>
        </w:tabs>
        <w:ind w:right="276"/>
        <w:jc w:val="both"/>
      </w:pPr>
      <w:r w:rsidRPr="00AB78CD">
        <w:t>Zasady oceny zeszytu: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rysunki wykonujemy od linijki, ołówkiem,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estetyka i pismo na mirę możliwości ucznia,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uzupełnienie zeszytu,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notatki.</w:t>
      </w:r>
    </w:p>
    <w:p w:rsidR="004E70BC" w:rsidRPr="00AB78CD" w:rsidRDefault="004E70BC" w:rsidP="00AB78CD">
      <w:pPr>
        <w:numPr>
          <w:ilvl w:val="0"/>
          <w:numId w:val="1"/>
        </w:numPr>
        <w:tabs>
          <w:tab w:val="left" w:pos="720"/>
        </w:tabs>
        <w:ind w:right="276"/>
        <w:jc w:val="both"/>
      </w:pPr>
      <w:r w:rsidRPr="00AB78CD">
        <w:t>Ocenianie prac klasowych i sprawdzianów: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celujący: co najmniej 98% dobrych odpowiedzi,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bardzo dobry: mniej niż 98%, ale co najmniej 90% dobrych odpowiedzi,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dobry: mniej niż 90%, ale co najmniej 75% dobrych odpowiedzi,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lastRenderedPageBreak/>
        <w:t>dostateczny: mniej niż 75%, ale co najmniej 50% dobrych odpowiedzi,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dopuszczający: mniej niż 50%, ale co najmniej 30% dobrych odpowiedzi,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niedostateczny: mniej niż 30% dobrych odpowiedzi.</w:t>
      </w:r>
    </w:p>
    <w:p w:rsid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 xml:space="preserve">w przypadku przyłapania, iż kogoś praca nie została napisana samodzielnie (rozmowy, szepty, korzystanie z materiałów niedozwolonych, rozglądanie się podczas pisania pracy klasowej) uczeń najpierw będzie ostrzeżony, </w:t>
      </w:r>
    </w:p>
    <w:p w:rsidR="004E70BC" w:rsidRPr="00AB78CD" w:rsidRDefault="004E70BC" w:rsidP="00AB78CD">
      <w:pPr>
        <w:tabs>
          <w:tab w:val="left" w:pos="1440"/>
        </w:tabs>
        <w:ind w:left="1440" w:right="276"/>
        <w:jc w:val="both"/>
      </w:pPr>
      <w:r w:rsidRPr="00AB78CD">
        <w:t>a gdy to nie wywoła odpowiedniej reakcji, zostanie wystawiona mu ocena niedostateczna, której nie będzie mógł poprawić.</w:t>
      </w:r>
      <w:bookmarkStart w:id="0" w:name="_GoBack"/>
      <w:bookmarkEnd w:id="0"/>
    </w:p>
    <w:p w:rsidR="004E70BC" w:rsidRPr="00AB78CD" w:rsidRDefault="004E70BC" w:rsidP="00AB78CD">
      <w:pPr>
        <w:numPr>
          <w:ilvl w:val="0"/>
          <w:numId w:val="1"/>
        </w:numPr>
        <w:tabs>
          <w:tab w:val="left" w:pos="720"/>
        </w:tabs>
        <w:ind w:right="276"/>
        <w:jc w:val="both"/>
      </w:pPr>
      <w:r w:rsidRPr="00AB78CD">
        <w:t>Ocenianie okresowe i końcowo roczne (ocena końcowo roczna jest wystawiana z ocen cząstkowych zdobytych w całym roku szkolnym):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Jeśli w części ułamkowej, jest co najmniej 6/10, przy wyliczeniu średniej ważonej z ocen cząstkowych, to ocenę zaokrąglamy w górę.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Jeśli w części ułamkowej, jest mniej niż 6/10, przy wyliczeniu średniej ważonej z ocen cząstkowych, to ocenę zaokrąglamy w dół.</w:t>
      </w:r>
    </w:p>
    <w:p w:rsidR="004E70BC" w:rsidRPr="00AB78CD" w:rsidRDefault="004E70BC" w:rsidP="00AB78CD">
      <w:pPr>
        <w:numPr>
          <w:ilvl w:val="1"/>
          <w:numId w:val="1"/>
        </w:numPr>
        <w:tabs>
          <w:tab w:val="left" w:pos="1440"/>
        </w:tabs>
        <w:ind w:right="276"/>
        <w:jc w:val="both"/>
      </w:pPr>
      <w:r w:rsidRPr="00AB78CD">
        <w:t>Jeśli uczeń nie zgadza się z wystawioną oceną końcowo roczną może ubiegać się o egzamin klasyfikacyjny obejmujący materiał z całego roku szkolnego.</w:t>
      </w:r>
    </w:p>
    <w:p w:rsidR="004C336E" w:rsidRPr="004E70BC" w:rsidRDefault="004E70BC" w:rsidP="00AB78CD">
      <w:pPr>
        <w:rPr>
          <w:sz w:val="20"/>
          <w:szCs w:val="20"/>
        </w:rPr>
      </w:pPr>
      <w:r w:rsidRPr="00AB78CD">
        <w:br w:type="column"/>
      </w:r>
    </w:p>
    <w:sectPr w:rsidR="004C336E" w:rsidRPr="004E70BC" w:rsidSect="004C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61B"/>
    <w:multiLevelType w:val="multilevel"/>
    <w:tmpl w:val="BE6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0BC"/>
    <w:rsid w:val="001C06CC"/>
    <w:rsid w:val="004C336E"/>
    <w:rsid w:val="004E70BC"/>
    <w:rsid w:val="00AA7B28"/>
    <w:rsid w:val="00AB78CD"/>
    <w:rsid w:val="00C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70B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E70B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7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2020-09-01T12:31:00Z</cp:lastPrinted>
  <dcterms:created xsi:type="dcterms:W3CDTF">2020-09-01T12:16:00Z</dcterms:created>
  <dcterms:modified xsi:type="dcterms:W3CDTF">2020-09-01T12:37:00Z</dcterms:modified>
</cp:coreProperties>
</file>