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63" w:rsidRPr="003A4F63" w:rsidRDefault="003A4F63">
      <w:pPr>
        <w:rPr>
          <w:sz w:val="36"/>
          <w:szCs w:val="36"/>
        </w:rPr>
      </w:pPr>
      <w:r w:rsidRPr="00D209AF">
        <w:rPr>
          <w:sz w:val="36"/>
          <w:szCs w:val="36"/>
        </w:rPr>
        <w:t xml:space="preserve">Ćwiczenia buzi i języka </w:t>
      </w:r>
      <w:r w:rsidRPr="00D209AF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cz.1</w:t>
      </w:r>
    </w:p>
    <w:p w:rsidR="008D0396" w:rsidRPr="006F1743" w:rsidRDefault="006120C8">
      <w:pPr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Sprawność ruchowa narządów artykulacyjnych ma duże znaczenie podczas prowadzenie terapii logopedycznej.  Warto więc na co dzień pamiętać o ćwiczeniach motorycznych. Poniż</w:t>
      </w:r>
      <w:r w:rsidR="006F1743">
        <w:rPr>
          <w:rFonts w:ascii="Times New Roman" w:hAnsi="Times New Roman" w:cs="Times New Roman"/>
          <w:sz w:val="24"/>
          <w:szCs w:val="24"/>
        </w:rPr>
        <w:t>ej propozycje ćwiczeń do poszczególnych głosek:</w:t>
      </w:r>
    </w:p>
    <w:p w:rsidR="006120C8" w:rsidRPr="006F1743" w:rsidRDefault="0084382F" w:rsidP="006120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743">
        <w:rPr>
          <w:rFonts w:ascii="Times New Roman" w:hAnsi="Times New Roman" w:cs="Times New Roman"/>
          <w:b/>
          <w:sz w:val="24"/>
          <w:szCs w:val="24"/>
          <w:u w:val="single"/>
        </w:rPr>
        <w:t>Ćwiczenia przygotowujące do głosek syczących /</w:t>
      </w:r>
      <w:proofErr w:type="spellStart"/>
      <w:r w:rsidRPr="006F1743">
        <w:rPr>
          <w:rFonts w:ascii="Times New Roman" w:hAnsi="Times New Roman" w:cs="Times New Roman"/>
          <w:b/>
          <w:sz w:val="24"/>
          <w:szCs w:val="24"/>
          <w:u w:val="single"/>
        </w:rPr>
        <w:t>s,z,c,dz</w:t>
      </w:r>
      <w:proofErr w:type="spellEnd"/>
      <w:r w:rsidRPr="006F174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</w:p>
    <w:p w:rsidR="00671CD2" w:rsidRPr="00671CD2" w:rsidRDefault="00671CD2" w:rsidP="00671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D2">
        <w:rPr>
          <w:rFonts w:ascii="Times New Roman" w:hAnsi="Times New Roman" w:cs="Times New Roman"/>
          <w:sz w:val="24"/>
          <w:szCs w:val="24"/>
        </w:rPr>
        <w:t>Ćwiczenia języka</w:t>
      </w:r>
    </w:p>
    <w:p w:rsidR="00671CD2" w:rsidRPr="00671CD2" w:rsidRDefault="00671CD2" w:rsidP="00671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D2">
        <w:rPr>
          <w:rFonts w:ascii="Times New Roman" w:hAnsi="Times New Roman" w:cs="Times New Roman"/>
          <w:sz w:val="24"/>
          <w:szCs w:val="24"/>
        </w:rPr>
        <w:t xml:space="preserve"> -układanie szerokiego języka na dnie jamy ustnej i przy lekko otwartej buzi</w:t>
      </w:r>
    </w:p>
    <w:p w:rsidR="00671CD2" w:rsidRPr="00671CD2" w:rsidRDefault="00671CD2" w:rsidP="00671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D2">
        <w:rPr>
          <w:rFonts w:ascii="Times New Roman" w:hAnsi="Times New Roman" w:cs="Times New Roman"/>
          <w:sz w:val="24"/>
          <w:szCs w:val="24"/>
        </w:rPr>
        <w:t>-wodzenie języka za dolnymi zębami</w:t>
      </w:r>
    </w:p>
    <w:p w:rsidR="00671CD2" w:rsidRPr="00671CD2" w:rsidRDefault="00671CD2" w:rsidP="00671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D2">
        <w:rPr>
          <w:rFonts w:ascii="Times New Roman" w:hAnsi="Times New Roman" w:cs="Times New Roman"/>
          <w:sz w:val="24"/>
          <w:szCs w:val="24"/>
        </w:rPr>
        <w:t xml:space="preserve"> -wypychanie czubkiem języka dolnych zębów</w:t>
      </w:r>
    </w:p>
    <w:p w:rsidR="00671CD2" w:rsidRPr="00671CD2" w:rsidRDefault="00671CD2" w:rsidP="00671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D2">
        <w:rPr>
          <w:rFonts w:ascii="Times New Roman" w:hAnsi="Times New Roman" w:cs="Times New Roman"/>
          <w:sz w:val="24"/>
          <w:szCs w:val="24"/>
        </w:rPr>
        <w:t xml:space="preserve"> -liczenie od wewnątrz dolnych</w:t>
      </w:r>
      <w:r w:rsidR="00EB6A7B">
        <w:rPr>
          <w:rFonts w:ascii="Times New Roman" w:hAnsi="Times New Roman" w:cs="Times New Roman"/>
          <w:sz w:val="24"/>
          <w:szCs w:val="24"/>
        </w:rPr>
        <w:t xml:space="preserve"> zębów od wewnątrz</w:t>
      </w:r>
    </w:p>
    <w:p w:rsidR="00671CD2" w:rsidRPr="00671CD2" w:rsidRDefault="00671CD2" w:rsidP="00671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D2">
        <w:rPr>
          <w:rFonts w:ascii="Times New Roman" w:hAnsi="Times New Roman" w:cs="Times New Roman"/>
          <w:sz w:val="24"/>
          <w:szCs w:val="24"/>
        </w:rPr>
        <w:t>-zlizywanie czubkiem języka dżemu lub masła czekoladowego z dolnych dziąseł;</w:t>
      </w:r>
    </w:p>
    <w:p w:rsidR="00671CD2" w:rsidRPr="00671CD2" w:rsidRDefault="00671CD2" w:rsidP="00671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D2">
        <w:rPr>
          <w:rFonts w:ascii="Times New Roman" w:hAnsi="Times New Roman" w:cs="Times New Roman"/>
          <w:sz w:val="24"/>
          <w:szCs w:val="24"/>
        </w:rPr>
        <w:t>Ćwiczenia warg</w:t>
      </w:r>
    </w:p>
    <w:p w:rsidR="00671CD2" w:rsidRPr="00671CD2" w:rsidRDefault="00671CD2" w:rsidP="00671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D2">
        <w:rPr>
          <w:rFonts w:ascii="Times New Roman" w:hAnsi="Times New Roman" w:cs="Times New Roman"/>
          <w:sz w:val="24"/>
          <w:szCs w:val="24"/>
        </w:rPr>
        <w:t>-rozchylanie warg jak w uśmiechu – wargi płaskie, przylegają do zębów (zęby widoczne);</w:t>
      </w:r>
    </w:p>
    <w:p w:rsidR="00671CD2" w:rsidRPr="00671CD2" w:rsidRDefault="00671CD2" w:rsidP="00671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D2">
        <w:rPr>
          <w:rFonts w:ascii="Times New Roman" w:hAnsi="Times New Roman" w:cs="Times New Roman"/>
          <w:sz w:val="24"/>
          <w:szCs w:val="24"/>
        </w:rPr>
        <w:t>-rozciąganie warg do uśmiechu i wymawianie głoski „i”;</w:t>
      </w:r>
    </w:p>
    <w:p w:rsidR="00671CD2" w:rsidRPr="00671CD2" w:rsidRDefault="00671CD2" w:rsidP="00671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D2">
        <w:rPr>
          <w:rFonts w:ascii="Times New Roman" w:hAnsi="Times New Roman" w:cs="Times New Roman"/>
          <w:sz w:val="24"/>
          <w:szCs w:val="24"/>
        </w:rPr>
        <w:t>-pokazywanie szerokiego uśmiechu, a następnie ściąganie ust, jak przy głosce „u”.</w:t>
      </w:r>
    </w:p>
    <w:p w:rsidR="00671CD2" w:rsidRPr="00671CD2" w:rsidRDefault="00671CD2" w:rsidP="00671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D2">
        <w:rPr>
          <w:rFonts w:ascii="Times New Roman" w:hAnsi="Times New Roman" w:cs="Times New Roman"/>
          <w:sz w:val="24"/>
          <w:szCs w:val="24"/>
        </w:rPr>
        <w:t>-naprzemienny uśmiech z pokazywaniem zębów, a następnie zasłanianiem ich wargami;</w:t>
      </w:r>
    </w:p>
    <w:p w:rsidR="00671CD2" w:rsidRPr="00671CD2" w:rsidRDefault="00671CD2" w:rsidP="00671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D2">
        <w:rPr>
          <w:rFonts w:ascii="Times New Roman" w:hAnsi="Times New Roman" w:cs="Times New Roman"/>
          <w:sz w:val="24"/>
          <w:szCs w:val="24"/>
        </w:rPr>
        <w:t>-układanie ust do uśmiechu i powrót do pozycji neutralnej;</w:t>
      </w:r>
    </w:p>
    <w:p w:rsidR="00671CD2" w:rsidRPr="00671CD2" w:rsidRDefault="00671CD2" w:rsidP="00671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D2">
        <w:rPr>
          <w:rFonts w:ascii="Times New Roman" w:hAnsi="Times New Roman" w:cs="Times New Roman"/>
          <w:sz w:val="24"/>
          <w:szCs w:val="24"/>
        </w:rPr>
        <w:t>-wydawanie odgłosów z rozciągniętymi kącikami ust: kozy – me, me; barana – be, be; kurczątka – pi, pi;</w:t>
      </w:r>
    </w:p>
    <w:p w:rsidR="00671CD2" w:rsidRPr="00671CD2" w:rsidRDefault="00671CD2" w:rsidP="00671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D2">
        <w:rPr>
          <w:rFonts w:ascii="Times New Roman" w:hAnsi="Times New Roman" w:cs="Times New Roman"/>
          <w:sz w:val="24"/>
          <w:szCs w:val="24"/>
        </w:rPr>
        <w:t xml:space="preserve">śmiechu – hi, hi; straży pożarnej – </w:t>
      </w:r>
      <w:proofErr w:type="spellStart"/>
      <w:r w:rsidRPr="00671CD2">
        <w:rPr>
          <w:rFonts w:ascii="Times New Roman" w:hAnsi="Times New Roman" w:cs="Times New Roman"/>
          <w:sz w:val="24"/>
          <w:szCs w:val="24"/>
        </w:rPr>
        <w:t>eo,eo,eo</w:t>
      </w:r>
      <w:proofErr w:type="spellEnd"/>
    </w:p>
    <w:p w:rsidR="006F1743" w:rsidRDefault="00671CD2" w:rsidP="00671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D2">
        <w:rPr>
          <w:rFonts w:ascii="Times New Roman" w:hAnsi="Times New Roman" w:cs="Times New Roman"/>
          <w:sz w:val="24"/>
          <w:szCs w:val="24"/>
        </w:rPr>
        <w:t xml:space="preserve">-przeciągłe wymawianie iii </w:t>
      </w:r>
      <w:proofErr w:type="spellStart"/>
      <w:r w:rsidRPr="00671CD2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671CD2">
        <w:rPr>
          <w:rFonts w:ascii="Times New Roman" w:hAnsi="Times New Roman" w:cs="Times New Roman"/>
          <w:sz w:val="24"/>
          <w:szCs w:val="24"/>
        </w:rPr>
        <w:cr/>
      </w:r>
    </w:p>
    <w:p w:rsidR="00671CD2" w:rsidRDefault="00671CD2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D2" w:rsidRPr="006F1743" w:rsidRDefault="00671CD2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2F" w:rsidRPr="006F1743" w:rsidRDefault="0084382F" w:rsidP="008438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743">
        <w:rPr>
          <w:rFonts w:ascii="Times New Roman" w:hAnsi="Times New Roman" w:cs="Times New Roman"/>
          <w:b/>
          <w:sz w:val="24"/>
          <w:szCs w:val="24"/>
          <w:u w:val="single"/>
        </w:rPr>
        <w:t>Ćwiczenia przygotowujące do głosek ciszących /</w:t>
      </w:r>
      <w:proofErr w:type="spellStart"/>
      <w:r w:rsidRPr="006F1743">
        <w:rPr>
          <w:rFonts w:ascii="Times New Roman" w:hAnsi="Times New Roman" w:cs="Times New Roman"/>
          <w:b/>
          <w:sz w:val="24"/>
          <w:szCs w:val="24"/>
          <w:u w:val="single"/>
        </w:rPr>
        <w:t>ś,ż,ć</w:t>
      </w:r>
      <w:proofErr w:type="spellEnd"/>
      <w:r w:rsidRPr="006F17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F1743">
        <w:rPr>
          <w:rFonts w:ascii="Times New Roman" w:hAnsi="Times New Roman" w:cs="Times New Roman"/>
          <w:b/>
          <w:sz w:val="24"/>
          <w:szCs w:val="24"/>
          <w:u w:val="single"/>
        </w:rPr>
        <w:t>dź</w:t>
      </w:r>
      <w:proofErr w:type="spellEnd"/>
      <w:r w:rsidRPr="006F174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</w:p>
    <w:p w:rsidR="0084382F" w:rsidRPr="006F1743" w:rsidRDefault="0084382F" w:rsidP="0084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Ćwiczenia języka:</w:t>
      </w:r>
    </w:p>
    <w:p w:rsidR="0084382F" w:rsidRPr="006F1743" w:rsidRDefault="00470681" w:rsidP="0084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382F" w:rsidRPr="006F1743">
        <w:rPr>
          <w:rFonts w:ascii="Times New Roman" w:hAnsi="Times New Roman" w:cs="Times New Roman"/>
          <w:sz w:val="24"/>
          <w:szCs w:val="24"/>
        </w:rPr>
        <w:t xml:space="preserve"> „koci grzbiet” – opieranie czubka języka o wewnętrzną powierzchnię</w:t>
      </w:r>
    </w:p>
    <w:p w:rsidR="0084382F" w:rsidRPr="006F1743" w:rsidRDefault="0084382F" w:rsidP="0084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dolnych zębów i próby unoszenia środka języka do podniebienia;</w:t>
      </w:r>
    </w:p>
    <w:p w:rsidR="0084382F" w:rsidRPr="006F1743" w:rsidRDefault="00470681" w:rsidP="0084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382F" w:rsidRPr="006F1743">
        <w:rPr>
          <w:rFonts w:ascii="Times New Roman" w:hAnsi="Times New Roman" w:cs="Times New Roman"/>
          <w:sz w:val="24"/>
          <w:szCs w:val="24"/>
        </w:rPr>
        <w:t xml:space="preserve"> oblizywanie językiem wewnętrznej powierzchni dolnych zębów i dziąseł;</w:t>
      </w:r>
    </w:p>
    <w:p w:rsidR="0084382F" w:rsidRPr="006F1743" w:rsidRDefault="00470681" w:rsidP="0084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382F" w:rsidRPr="006F1743">
        <w:rPr>
          <w:rFonts w:ascii="Times New Roman" w:hAnsi="Times New Roman" w:cs="Times New Roman"/>
          <w:sz w:val="24"/>
          <w:szCs w:val="24"/>
        </w:rPr>
        <w:t xml:space="preserve"> liczenie czubkiem języka dolnych zębów po wewnętrznej stronie;</w:t>
      </w:r>
    </w:p>
    <w:p w:rsidR="0084382F" w:rsidRPr="006F1743" w:rsidRDefault="00470681" w:rsidP="0084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382F" w:rsidRPr="006F1743">
        <w:rPr>
          <w:rFonts w:ascii="Times New Roman" w:hAnsi="Times New Roman" w:cs="Times New Roman"/>
          <w:sz w:val="24"/>
          <w:szCs w:val="24"/>
        </w:rPr>
        <w:t xml:space="preserve"> „skaczący języczek” – naprzemienne dotykanie czubkiem języka górnych,</w:t>
      </w:r>
    </w:p>
    <w:p w:rsidR="0084382F" w:rsidRPr="006F1743" w:rsidRDefault="0084382F" w:rsidP="0084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a następnie dolnych siekaczy po wewnętrznej stronie, przy otwartych</w:t>
      </w:r>
    </w:p>
    <w:p w:rsidR="0084382F" w:rsidRPr="006F1743" w:rsidRDefault="0084382F" w:rsidP="0084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ustach;</w:t>
      </w:r>
    </w:p>
    <w:p w:rsidR="0084382F" w:rsidRPr="006F1743" w:rsidRDefault="00470681" w:rsidP="0084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382F" w:rsidRPr="006F1743">
        <w:rPr>
          <w:rFonts w:ascii="Times New Roman" w:hAnsi="Times New Roman" w:cs="Times New Roman"/>
          <w:sz w:val="24"/>
          <w:szCs w:val="24"/>
        </w:rPr>
        <w:t xml:space="preserve"> „hi </w:t>
      </w:r>
      <w:proofErr w:type="spellStart"/>
      <w:r w:rsidR="0084382F" w:rsidRPr="006F1743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="0084382F" w:rsidRPr="006F1743">
        <w:rPr>
          <w:rFonts w:ascii="Times New Roman" w:hAnsi="Times New Roman" w:cs="Times New Roman"/>
          <w:sz w:val="24"/>
          <w:szCs w:val="24"/>
        </w:rPr>
        <w:t>” – naśladowanie śmiechu o brzmieniu wysokim, średnim, niskim, na</w:t>
      </w:r>
    </w:p>
    <w:p w:rsidR="0084382F" w:rsidRPr="006F1743" w:rsidRDefault="0084382F" w:rsidP="0084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przemian cicho i głośno;</w:t>
      </w:r>
    </w:p>
    <w:p w:rsidR="0084382F" w:rsidRPr="006F1743" w:rsidRDefault="00470681" w:rsidP="0084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382F" w:rsidRPr="006F174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84382F" w:rsidRPr="006F1743">
        <w:rPr>
          <w:rFonts w:ascii="Times New Roman" w:hAnsi="Times New Roman" w:cs="Times New Roman"/>
          <w:sz w:val="24"/>
          <w:szCs w:val="24"/>
        </w:rPr>
        <w:t>ihihi</w:t>
      </w:r>
      <w:proofErr w:type="spellEnd"/>
      <w:r w:rsidR="0084382F" w:rsidRPr="006F1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82F" w:rsidRPr="006F1743">
        <w:rPr>
          <w:rFonts w:ascii="Times New Roman" w:hAnsi="Times New Roman" w:cs="Times New Roman"/>
          <w:sz w:val="24"/>
          <w:szCs w:val="24"/>
        </w:rPr>
        <w:t>ihihihi</w:t>
      </w:r>
      <w:proofErr w:type="spellEnd"/>
      <w:r w:rsidR="0084382F" w:rsidRPr="006F1743">
        <w:rPr>
          <w:rFonts w:ascii="Times New Roman" w:hAnsi="Times New Roman" w:cs="Times New Roman"/>
          <w:sz w:val="24"/>
          <w:szCs w:val="24"/>
        </w:rPr>
        <w:t>” – wydawanie odgłosu rżenia konia;</w:t>
      </w:r>
    </w:p>
    <w:p w:rsidR="0084382F" w:rsidRPr="006F1743" w:rsidRDefault="00470681" w:rsidP="0084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382F" w:rsidRPr="006F1743">
        <w:rPr>
          <w:rFonts w:ascii="Times New Roman" w:hAnsi="Times New Roman" w:cs="Times New Roman"/>
          <w:sz w:val="24"/>
          <w:szCs w:val="24"/>
        </w:rPr>
        <w:t xml:space="preserve"> wymawianie szeptem, a potem głośno „iii”, „</w:t>
      </w:r>
      <w:proofErr w:type="spellStart"/>
      <w:r w:rsidR="0084382F" w:rsidRPr="006F1743">
        <w:rPr>
          <w:rFonts w:ascii="Times New Roman" w:hAnsi="Times New Roman" w:cs="Times New Roman"/>
          <w:sz w:val="24"/>
          <w:szCs w:val="24"/>
        </w:rPr>
        <w:t>jjj</w:t>
      </w:r>
      <w:proofErr w:type="spellEnd"/>
      <w:r w:rsidR="0084382F" w:rsidRPr="006F1743">
        <w:rPr>
          <w:rFonts w:ascii="Times New Roman" w:hAnsi="Times New Roman" w:cs="Times New Roman"/>
          <w:sz w:val="24"/>
          <w:szCs w:val="24"/>
        </w:rPr>
        <w:t>”, „hi” podczas szerokiego</w:t>
      </w:r>
    </w:p>
    <w:p w:rsidR="0084382F" w:rsidRPr="006F1743" w:rsidRDefault="0084382F" w:rsidP="0084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rozciągania kącików warg.</w:t>
      </w:r>
    </w:p>
    <w:p w:rsidR="0084382F" w:rsidRPr="006F1743" w:rsidRDefault="0084382F" w:rsidP="0084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Ćwiczenia warg:</w:t>
      </w:r>
    </w:p>
    <w:p w:rsidR="0084382F" w:rsidRPr="006F1743" w:rsidRDefault="00470681" w:rsidP="0084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382F" w:rsidRPr="006F1743">
        <w:rPr>
          <w:rFonts w:ascii="Times New Roman" w:hAnsi="Times New Roman" w:cs="Times New Roman"/>
          <w:sz w:val="24"/>
          <w:szCs w:val="24"/>
        </w:rPr>
        <w:t xml:space="preserve"> układanie ust, jak podczas wymawiania „u”, a następnie, jak przy „i”;</w:t>
      </w:r>
    </w:p>
    <w:p w:rsidR="0084382F" w:rsidRPr="006F1743" w:rsidRDefault="00470681" w:rsidP="0084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382F" w:rsidRPr="006F1743">
        <w:rPr>
          <w:rFonts w:ascii="Times New Roman" w:hAnsi="Times New Roman" w:cs="Times New Roman"/>
          <w:sz w:val="24"/>
          <w:szCs w:val="24"/>
        </w:rPr>
        <w:t xml:space="preserve"> lekki uśmiech, a następnie powrót warg do pozycji neutralnej;</w:t>
      </w:r>
    </w:p>
    <w:p w:rsidR="0084382F" w:rsidRPr="006F1743" w:rsidRDefault="00470681" w:rsidP="0084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382F" w:rsidRPr="006F1743">
        <w:rPr>
          <w:rFonts w:ascii="Times New Roman" w:hAnsi="Times New Roman" w:cs="Times New Roman"/>
          <w:sz w:val="24"/>
          <w:szCs w:val="24"/>
        </w:rPr>
        <w:t xml:space="preserve"> naprzemienne otwieranie i zamykanie środkowej części warg podczas</w:t>
      </w:r>
    </w:p>
    <w:p w:rsidR="0084382F" w:rsidRPr="006F1743" w:rsidRDefault="0084382F" w:rsidP="0084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zaciskania kącików ust.</w:t>
      </w:r>
    </w:p>
    <w:p w:rsidR="0084382F" w:rsidRDefault="0084382F" w:rsidP="0084382F"/>
    <w:p w:rsidR="00470681" w:rsidRDefault="00470681" w:rsidP="0084382F"/>
    <w:p w:rsidR="006F1743" w:rsidRPr="006F1743" w:rsidRDefault="006F1743" w:rsidP="006F17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74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Ć</w:t>
      </w:r>
      <w:bookmarkStart w:id="0" w:name="_GoBack"/>
      <w:bookmarkEnd w:id="0"/>
      <w:r w:rsidRPr="006F1743">
        <w:rPr>
          <w:rFonts w:ascii="Times New Roman" w:hAnsi="Times New Roman" w:cs="Times New Roman"/>
          <w:b/>
          <w:sz w:val="24"/>
          <w:szCs w:val="24"/>
          <w:u w:val="single"/>
        </w:rPr>
        <w:t>wiczenia przygotowujące do głosek szumiących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/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sz,ż,cz,dż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6F17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F1743" w:rsidRPr="006F1743" w:rsidRDefault="006F1743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Ćwiczenia języka:</w:t>
      </w:r>
    </w:p>
    <w:p w:rsidR="006F1743" w:rsidRPr="006F1743" w:rsidRDefault="006F1743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-klaskanie językiem – naśladowanie odgłosu konia uderzającego kopytami o bruk;</w:t>
      </w:r>
    </w:p>
    <w:p w:rsidR="006F1743" w:rsidRPr="006F1743" w:rsidRDefault="006F1743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-„liczenie ząbków” – dotykanie czubkiem języka górnych zębów po wewnętrznej stronie, podczas</w:t>
      </w:r>
    </w:p>
    <w:p w:rsidR="006F1743" w:rsidRPr="006F1743" w:rsidRDefault="006F1743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szerokiego otwierania jamy ustnej;</w:t>
      </w:r>
    </w:p>
    <w:p w:rsidR="006F1743" w:rsidRPr="006F1743" w:rsidRDefault="006F1743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-„mycie zębów” – oblizywanie językiem górnych zębów po wewnętrznej stronie przy zamkniętych, a</w:t>
      </w:r>
    </w:p>
    <w:p w:rsidR="006F1743" w:rsidRPr="006F1743" w:rsidRDefault="006F1743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następnie otwartych ustach;</w:t>
      </w:r>
    </w:p>
    <w:p w:rsidR="006F1743" w:rsidRPr="006F1743" w:rsidRDefault="006F1743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-„zaczarowany język” – przytrzymanie przez kilka sekund czubka języka na podniebieniu przy szeroko</w:t>
      </w:r>
    </w:p>
    <w:p w:rsidR="006F1743" w:rsidRPr="006F1743" w:rsidRDefault="006F1743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otwartych ustach;</w:t>
      </w:r>
    </w:p>
    <w:p w:rsidR="006F1743" w:rsidRPr="006F1743" w:rsidRDefault="006F1743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-„krasnoludek zagląda do gardła” – cofanie języka w głąb jamy ustnej, zaczynając od górnych zębów, a kończąc na podniebieniu miękkim;</w:t>
      </w:r>
    </w:p>
    <w:p w:rsidR="006F1743" w:rsidRPr="006F1743" w:rsidRDefault="006F1743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-zlizywanie czubkiem języka z podniebienia, np., kremu czekoladowego, miodu (przy szeroko otwartych ustach);</w:t>
      </w:r>
    </w:p>
    <w:p w:rsidR="006F1743" w:rsidRPr="006F1743" w:rsidRDefault="006F1743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-„język malarzem” – język to pędzel, którego czubkiem dzieci mają naśladować malowanie różnych</w:t>
      </w:r>
    </w:p>
    <w:p w:rsidR="006F1743" w:rsidRPr="006F1743" w:rsidRDefault="006F1743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 xml:space="preserve">wzorów (kropek, kółek, linii, kwadratów, trójkątów). Moczenie „pędzla” w farbie oznacza dotykanie </w:t>
      </w:r>
    </w:p>
    <w:p w:rsidR="006F1743" w:rsidRPr="006F1743" w:rsidRDefault="006F1743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czubkiem języka wałka dziąsłowego. Płukanie „pędzla” to oblizywanie językiem dolnych dziąseł od</w:t>
      </w:r>
    </w:p>
    <w:p w:rsidR="006F1743" w:rsidRPr="006F1743" w:rsidRDefault="006F1743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wewnętrznej strony;</w:t>
      </w:r>
    </w:p>
    <w:p w:rsidR="006F1743" w:rsidRPr="006F1743" w:rsidRDefault="006F1743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-„słoń” – dosięganie językiem (jak słoń trąbą) do ostatniego zęba na górze i na dole, z prawej i lewej</w:t>
      </w:r>
    </w:p>
    <w:p w:rsidR="006F1743" w:rsidRPr="006F1743" w:rsidRDefault="006F1743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strony;</w:t>
      </w:r>
    </w:p>
    <w:p w:rsidR="006F1743" w:rsidRPr="006F1743" w:rsidRDefault="006F1743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-„wahadełko” – kierowanie czubka języka w kąciki ust;</w:t>
      </w:r>
    </w:p>
    <w:p w:rsidR="006F1743" w:rsidRPr="006F1743" w:rsidRDefault="006F1743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-„młotek” – wbijamy gwoździe w ścianę uderzając o dziąsła tuż za górnymi zębami, naśladując wbijanie gwoździa;</w:t>
      </w:r>
    </w:p>
    <w:p w:rsidR="006F1743" w:rsidRPr="006F1743" w:rsidRDefault="006F1743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-ostrzenie czubka języka o górne siekacze</w:t>
      </w:r>
    </w:p>
    <w:p w:rsidR="006F1743" w:rsidRPr="006F1743" w:rsidRDefault="006F1743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- masowanie czubkiem języka wałka dziąsłowego ( należy zwracać uwagę, by ćwiczenia te były</w:t>
      </w:r>
    </w:p>
    <w:p w:rsidR="006F1743" w:rsidRPr="006F1743" w:rsidRDefault="006F1743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wykonywane przez dziecko z dużą precyzją i przy szeroko otwartych ustach)</w:t>
      </w:r>
    </w:p>
    <w:p w:rsidR="006F1743" w:rsidRPr="006F1743" w:rsidRDefault="006F1743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-żucia brzegów języka włożonych między zęby trzonowe,</w:t>
      </w:r>
    </w:p>
    <w:p w:rsidR="006F1743" w:rsidRPr="006F1743" w:rsidRDefault="006F1743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Ćwiczenia warg:</w:t>
      </w:r>
    </w:p>
    <w:p w:rsidR="006F1743" w:rsidRPr="006F1743" w:rsidRDefault="006F1743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- przesadna realizacja samogłosek A-U,A-U,A-U,E-O,E-O,E-O</w:t>
      </w:r>
    </w:p>
    <w:p w:rsidR="006F1743" w:rsidRPr="006F1743" w:rsidRDefault="006F1743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-przytrzymywanie ustami wysuniętymi do przodu „wąsów” z rurki lub ołówka</w:t>
      </w:r>
    </w:p>
    <w:p w:rsidR="006F1743" w:rsidRPr="006F1743" w:rsidRDefault="006F1743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-nadymanie policzków w balonik</w:t>
      </w:r>
    </w:p>
    <w:p w:rsidR="006F1743" w:rsidRPr="006F1743" w:rsidRDefault="006F1743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-przesadnie długie wymawianie e-</w:t>
      </w:r>
      <w:proofErr w:type="spellStart"/>
      <w:r w:rsidRPr="006F1743">
        <w:rPr>
          <w:rFonts w:ascii="Times New Roman" w:hAnsi="Times New Roman" w:cs="Times New Roman"/>
          <w:sz w:val="24"/>
          <w:szCs w:val="24"/>
        </w:rPr>
        <w:t>u,e</w:t>
      </w:r>
      <w:proofErr w:type="spellEnd"/>
      <w:r w:rsidRPr="006F17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1743">
        <w:rPr>
          <w:rFonts w:ascii="Times New Roman" w:hAnsi="Times New Roman" w:cs="Times New Roman"/>
          <w:sz w:val="24"/>
          <w:szCs w:val="24"/>
        </w:rPr>
        <w:t>u,e</w:t>
      </w:r>
      <w:proofErr w:type="spellEnd"/>
      <w:r w:rsidRPr="006F1743">
        <w:rPr>
          <w:rFonts w:ascii="Times New Roman" w:hAnsi="Times New Roman" w:cs="Times New Roman"/>
          <w:sz w:val="24"/>
          <w:szCs w:val="24"/>
        </w:rPr>
        <w:t>-u</w:t>
      </w:r>
    </w:p>
    <w:p w:rsidR="0084382F" w:rsidRPr="006F1743" w:rsidRDefault="006F1743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-wydawanie odgłosów (</w:t>
      </w:r>
      <w:proofErr w:type="spellStart"/>
      <w:r w:rsidRPr="006F1743">
        <w:rPr>
          <w:rFonts w:ascii="Times New Roman" w:hAnsi="Times New Roman" w:cs="Times New Roman"/>
          <w:sz w:val="24"/>
          <w:szCs w:val="24"/>
        </w:rPr>
        <w:t>muuuu,ku</w:t>
      </w:r>
      <w:proofErr w:type="spellEnd"/>
      <w:r w:rsidRPr="006F17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1743">
        <w:rPr>
          <w:rFonts w:ascii="Times New Roman" w:hAnsi="Times New Roman" w:cs="Times New Roman"/>
          <w:sz w:val="24"/>
          <w:szCs w:val="24"/>
        </w:rPr>
        <w:t>ku,hau</w:t>
      </w:r>
      <w:proofErr w:type="spellEnd"/>
      <w:r w:rsidRPr="006F1743">
        <w:rPr>
          <w:rFonts w:ascii="Times New Roman" w:hAnsi="Times New Roman" w:cs="Times New Roman"/>
          <w:sz w:val="24"/>
          <w:szCs w:val="24"/>
        </w:rPr>
        <w:t>-hau-</w:t>
      </w:r>
      <w:proofErr w:type="spellStart"/>
      <w:r w:rsidRPr="006F1743">
        <w:rPr>
          <w:rFonts w:ascii="Times New Roman" w:hAnsi="Times New Roman" w:cs="Times New Roman"/>
          <w:sz w:val="24"/>
          <w:szCs w:val="24"/>
        </w:rPr>
        <w:t>hau,puku</w:t>
      </w:r>
      <w:proofErr w:type="spellEnd"/>
      <w:r w:rsidRPr="006F17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1743">
        <w:rPr>
          <w:rFonts w:ascii="Times New Roman" w:hAnsi="Times New Roman" w:cs="Times New Roman"/>
          <w:sz w:val="24"/>
          <w:szCs w:val="24"/>
        </w:rPr>
        <w:t>puku,tup</w:t>
      </w:r>
      <w:proofErr w:type="spellEnd"/>
      <w:r w:rsidRPr="006F17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1743">
        <w:rPr>
          <w:rFonts w:ascii="Times New Roman" w:hAnsi="Times New Roman" w:cs="Times New Roman"/>
          <w:sz w:val="24"/>
          <w:szCs w:val="24"/>
        </w:rPr>
        <w:t>tup,bum</w:t>
      </w:r>
      <w:proofErr w:type="spellEnd"/>
      <w:r w:rsidRPr="006F1743">
        <w:rPr>
          <w:rFonts w:ascii="Times New Roman" w:hAnsi="Times New Roman" w:cs="Times New Roman"/>
          <w:sz w:val="24"/>
          <w:szCs w:val="24"/>
        </w:rPr>
        <w:t>-bum)</w:t>
      </w:r>
      <w:r w:rsidRPr="006F1743">
        <w:rPr>
          <w:rFonts w:ascii="Times New Roman" w:hAnsi="Times New Roman" w:cs="Times New Roman"/>
          <w:sz w:val="24"/>
          <w:szCs w:val="24"/>
        </w:rPr>
        <w:cr/>
      </w:r>
    </w:p>
    <w:p w:rsidR="006F1743" w:rsidRDefault="006F1743" w:rsidP="0084382F"/>
    <w:p w:rsidR="0084382F" w:rsidRPr="006F1743" w:rsidRDefault="0084382F" w:rsidP="006F1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743">
        <w:rPr>
          <w:rFonts w:ascii="Times New Roman" w:hAnsi="Times New Roman" w:cs="Times New Roman"/>
          <w:b/>
          <w:sz w:val="24"/>
          <w:szCs w:val="24"/>
          <w:u w:val="single"/>
        </w:rPr>
        <w:t xml:space="preserve">Ćwiczenia języka przygotowujące do wywołana głoski </w:t>
      </w:r>
      <w:r w:rsidR="006F174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6F1743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6F174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6F17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4382F" w:rsidRPr="006F1743" w:rsidRDefault="0084382F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Ćwiczenia języka:</w:t>
      </w:r>
    </w:p>
    <w:p w:rsidR="0084382F" w:rsidRPr="006F1743" w:rsidRDefault="0084382F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- kląskanie czubkiem języka o podniebienie twarde</w:t>
      </w:r>
    </w:p>
    <w:p w:rsidR="0084382F" w:rsidRPr="006F1743" w:rsidRDefault="0084382F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-odklejanie językiem chrupek kukurydzianych z podniebienia</w:t>
      </w:r>
    </w:p>
    <w:p w:rsidR="0084382F" w:rsidRPr="006F1743" w:rsidRDefault="0084382F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 xml:space="preserve">-zlizywanie czubkiem języka z przedniej części podniebienia czekolady, </w:t>
      </w:r>
      <w:proofErr w:type="spellStart"/>
      <w:r w:rsidRPr="006F1743">
        <w:rPr>
          <w:rFonts w:ascii="Times New Roman" w:hAnsi="Times New Roman" w:cs="Times New Roman"/>
          <w:sz w:val="24"/>
          <w:szCs w:val="24"/>
        </w:rPr>
        <w:t>nutelli</w:t>
      </w:r>
      <w:proofErr w:type="spellEnd"/>
      <w:r w:rsidRPr="006F1743">
        <w:rPr>
          <w:rFonts w:ascii="Times New Roman" w:hAnsi="Times New Roman" w:cs="Times New Roman"/>
          <w:sz w:val="24"/>
          <w:szCs w:val="24"/>
        </w:rPr>
        <w:t>, kropli miodu, itp.</w:t>
      </w:r>
    </w:p>
    <w:p w:rsidR="0084382F" w:rsidRPr="006F1743" w:rsidRDefault="0084382F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-delikatne przygryzanie czubka języka zębami</w:t>
      </w:r>
    </w:p>
    <w:p w:rsidR="0084382F" w:rsidRPr="006F1743" w:rsidRDefault="0084382F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lastRenderedPageBreak/>
        <w:t>- energicznie stukanie czubkiem języka o wałek dziąsłowy przy otworzonej buzi (podobnie jak przy głosce „l”)</w:t>
      </w:r>
    </w:p>
    <w:p w:rsidR="0084382F" w:rsidRPr="006F1743" w:rsidRDefault="0084382F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-przytrzymywanie czubka języka „przyklejonego” do wałka dziąsłowego</w:t>
      </w:r>
    </w:p>
    <w:p w:rsidR="0084382F" w:rsidRPr="006F1743" w:rsidRDefault="0084382F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- liczenie górnych zębów czubkiem języka</w:t>
      </w:r>
    </w:p>
    <w:p w:rsidR="0084382F" w:rsidRPr="006F1743" w:rsidRDefault="0084382F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43">
        <w:rPr>
          <w:rFonts w:ascii="Times New Roman" w:hAnsi="Times New Roman" w:cs="Times New Roman"/>
          <w:sz w:val="24"/>
          <w:szCs w:val="24"/>
        </w:rPr>
        <w:t>- wykonywanie czubkiem języka na podniebieniu kropek, kółeczek, kreseczek itp.</w:t>
      </w:r>
    </w:p>
    <w:p w:rsidR="0084382F" w:rsidRPr="006F1743" w:rsidRDefault="0084382F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382F" w:rsidRPr="006F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C8"/>
    <w:rsid w:val="003A4F63"/>
    <w:rsid w:val="00470681"/>
    <w:rsid w:val="006120C8"/>
    <w:rsid w:val="00671CD2"/>
    <w:rsid w:val="006F1743"/>
    <w:rsid w:val="0084382F"/>
    <w:rsid w:val="008D0396"/>
    <w:rsid w:val="00EB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dcterms:created xsi:type="dcterms:W3CDTF">2020-05-17T18:13:00Z</dcterms:created>
  <dcterms:modified xsi:type="dcterms:W3CDTF">2020-05-17T19:12:00Z</dcterms:modified>
</cp:coreProperties>
</file>