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15" w:type="dxa"/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4276E4" w:rsidRPr="004276E4" w:rsidTr="004276E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276E4" w:rsidRPr="004276E4" w:rsidRDefault="004276E4" w:rsidP="004276E4">
            <w:pPr>
              <w:rPr>
                <w:b/>
              </w:rPr>
            </w:pPr>
            <w:r w:rsidRPr="004276E4">
              <w:rPr>
                <w:b/>
              </w:rPr>
              <w:t>  Rozwiązania do sztuki kryminalnej.</w:t>
            </w:r>
          </w:p>
          <w:p w:rsidR="004276E4" w:rsidRDefault="004276E4" w:rsidP="004276E4"/>
          <w:p w:rsidR="00000000" w:rsidRPr="004276E4" w:rsidRDefault="004276E4" w:rsidP="004276E4">
            <w:r>
              <w:rPr>
                <w:b/>
                <w:bCs/>
              </w:rPr>
              <w:t xml:space="preserve">Z </w:t>
            </w:r>
            <w:r w:rsidRPr="004276E4">
              <w:rPr>
                <w:b/>
                <w:bCs/>
              </w:rPr>
              <w:t xml:space="preserve"> zdań 4 i 5 wynika, że Roland nie zagrał ofiary, mordercy, detektywa ani świadka. W takim razie </w:t>
            </w:r>
            <w:r>
              <w:rPr>
                <w:b/>
                <w:bCs/>
              </w:rPr>
              <w:t>mógł zagrać tylko policjanta. Z</w:t>
            </w:r>
            <w:r w:rsidRPr="004276E4">
              <w:rPr>
                <w:b/>
                <w:bCs/>
              </w:rPr>
              <w:t xml:space="preserve"> zdań 6 i 2 wynika, że Ronald zagrał mordercę, którego sc</w:t>
            </w:r>
            <w:r>
              <w:rPr>
                <w:b/>
                <w:bCs/>
              </w:rPr>
              <w:t>eniczne imię brzmiało Roland. Z</w:t>
            </w:r>
            <w:r w:rsidRPr="004276E4">
              <w:rPr>
                <w:b/>
                <w:bCs/>
              </w:rPr>
              <w:t xml:space="preserve"> zdań 1 i 8 możemy </w:t>
            </w:r>
            <w:r>
              <w:rPr>
                <w:b/>
                <w:bCs/>
              </w:rPr>
              <w:t xml:space="preserve"> </w:t>
            </w:r>
            <w:r w:rsidRPr="004276E4">
              <w:rPr>
                <w:b/>
                <w:bCs/>
              </w:rPr>
              <w:t>wnioskować, że Raymond grał ofiarę, a jego sc</w:t>
            </w:r>
            <w:r>
              <w:rPr>
                <w:b/>
                <w:bCs/>
              </w:rPr>
              <w:t>eniczne imię to Ronald.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 xml:space="preserve">     Z </w:t>
            </w:r>
            <w:r w:rsidRPr="004276E4">
              <w:rPr>
                <w:b/>
                <w:bCs/>
              </w:rPr>
              <w:t xml:space="preserve"> zdania 7 wynika, że Rodney grał rolę Raymonda. Skoro dwoma pozostałymi bohaterami byli detektyw i świadek i skoro ze zdania 3 wynika, że Rupert nie wystąpił w roli detektywa, to jest oczywiste, że Rodney grał detektywa imieniem Raymond, a Rupert grał rolę świadka imieniem Rodney. Ostatni bohater sztuki, imieniem Rupert, był policjantem. Grał go Roland.</w:t>
            </w:r>
          </w:p>
        </w:tc>
        <w:bookmarkStart w:id="0" w:name="_GoBack"/>
        <w:bookmarkEnd w:id="0"/>
      </w:tr>
    </w:tbl>
    <w:p w:rsidR="00084C97" w:rsidRDefault="00084C97"/>
    <w:sectPr w:rsidR="0008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E4"/>
    <w:rsid w:val="00084C97"/>
    <w:rsid w:val="0042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2020-04-29T14:32:00Z</dcterms:created>
  <dcterms:modified xsi:type="dcterms:W3CDTF">2020-04-29T14:34:00Z</dcterms:modified>
</cp:coreProperties>
</file>