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A" w:rsidRPr="00BA7DE7" w:rsidRDefault="00E81E8A" w:rsidP="00E81E8A">
      <w:pPr>
        <w:pStyle w:val="Default"/>
        <w:rPr>
          <w:color w:val="auto"/>
        </w:rPr>
      </w:pPr>
    </w:p>
    <w:p w:rsidR="00E81E8A" w:rsidRPr="00BA7DE7" w:rsidRDefault="00E81E8A" w:rsidP="00E81E8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A7DE7">
        <w:rPr>
          <w:b/>
          <w:bCs/>
          <w:color w:val="auto"/>
          <w:sz w:val="32"/>
          <w:szCs w:val="32"/>
        </w:rPr>
        <w:t>Raport z ewaluacji wewnętrznej szkoły</w:t>
      </w:r>
    </w:p>
    <w:p w:rsidR="00E81E8A" w:rsidRPr="00BA7DE7" w:rsidRDefault="00E81E8A" w:rsidP="00E81E8A">
      <w:pPr>
        <w:pStyle w:val="Default"/>
        <w:jc w:val="center"/>
        <w:rPr>
          <w:color w:val="auto"/>
          <w:sz w:val="32"/>
          <w:szCs w:val="32"/>
        </w:rPr>
      </w:pPr>
    </w:p>
    <w:p w:rsidR="00E81E8A" w:rsidRPr="00BA7DE7" w:rsidRDefault="004B3D6E" w:rsidP="00E81E8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Obszar </w:t>
      </w:r>
    </w:p>
    <w:p w:rsidR="00E81E8A" w:rsidRPr="00BA7DE7" w:rsidRDefault="00E81E8A" w:rsidP="00BA7DE7">
      <w:pPr>
        <w:pStyle w:val="NormalnyWeb"/>
        <w:spacing w:before="200" w:beforeAutospacing="0" w:after="0" w:afterAutospacing="0"/>
        <w:jc w:val="center"/>
        <w:rPr>
          <w:rFonts w:eastAsiaTheme="minorEastAsia"/>
          <w:b/>
          <w:kern w:val="24"/>
          <w:sz w:val="36"/>
          <w:szCs w:val="36"/>
        </w:rPr>
      </w:pPr>
      <w:r w:rsidRPr="00BA7DE7">
        <w:rPr>
          <w:rFonts w:eastAsiaTheme="minorEastAsia"/>
          <w:b/>
          <w:kern w:val="24"/>
          <w:sz w:val="36"/>
          <w:szCs w:val="36"/>
        </w:rPr>
        <w:t>UCZNIOWIE SĄ AKTYWNI</w:t>
      </w:r>
    </w:p>
    <w:p w:rsidR="00E81E8A" w:rsidRPr="004B3D6E" w:rsidRDefault="00E81E8A" w:rsidP="00E81E8A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4B3D6E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  <w:t>Przedmiot ewaluacji</w:t>
      </w:r>
    </w:p>
    <w:p w:rsidR="00E81E8A" w:rsidRPr="00BA7DE7" w:rsidRDefault="00E81E8A" w:rsidP="00E81E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 xml:space="preserve">Aktywność uczniów na zajęciach </w:t>
      </w:r>
      <w:r w:rsidR="00BA7DE7" w:rsidRPr="00BA7DE7">
        <w:rPr>
          <w:rFonts w:eastAsiaTheme="minorEastAsia"/>
          <w:kern w:val="24"/>
          <w:sz w:val="28"/>
          <w:szCs w:val="28"/>
        </w:rPr>
        <w:t xml:space="preserve">obowiązkowych i dodatkowych </w:t>
      </w:r>
      <w:r w:rsidRPr="00BA7DE7">
        <w:rPr>
          <w:rFonts w:eastAsiaTheme="minorEastAsia"/>
          <w:kern w:val="24"/>
          <w:sz w:val="28"/>
          <w:szCs w:val="28"/>
        </w:rPr>
        <w:t>prowadzonych w szkole.</w:t>
      </w:r>
    </w:p>
    <w:p w:rsidR="00E81E8A" w:rsidRPr="00BA7DE7" w:rsidRDefault="00E81E8A" w:rsidP="00E81E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 xml:space="preserve">Udział uczniów w imprezach, uroczystościach szkolnych i konkursach. </w:t>
      </w:r>
    </w:p>
    <w:p w:rsidR="005F53F7" w:rsidRPr="004B3D6E" w:rsidRDefault="005F53F7" w:rsidP="005F53F7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4B3D6E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  <w:t>Pytania kluczowe</w:t>
      </w:r>
    </w:p>
    <w:p w:rsidR="005F53F7" w:rsidRPr="00A5488F" w:rsidRDefault="005F53F7" w:rsidP="005F53F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5488F">
        <w:rPr>
          <w:rFonts w:eastAsiaTheme="minorEastAsia"/>
          <w:kern w:val="24"/>
          <w:sz w:val="28"/>
          <w:szCs w:val="28"/>
        </w:rPr>
        <w:t>Jaką ofertę zajęć lekcyjnych i pozalekcyjnych oferuje szkoła?</w:t>
      </w:r>
    </w:p>
    <w:p w:rsidR="005F53F7" w:rsidRPr="00A5488F" w:rsidRDefault="005F53F7" w:rsidP="005F53F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5488F">
        <w:rPr>
          <w:rFonts w:eastAsiaTheme="minorEastAsia"/>
          <w:kern w:val="24"/>
          <w:sz w:val="28"/>
          <w:szCs w:val="28"/>
        </w:rPr>
        <w:t xml:space="preserve">Czy uczniowie chętnie uczestniczą w zajęciach prowadzonych w szkole obowiązkowych i pozalekcyjnych. </w:t>
      </w:r>
    </w:p>
    <w:p w:rsidR="005F53F7" w:rsidRPr="00A5488F" w:rsidRDefault="005F53F7" w:rsidP="005F53F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5488F">
        <w:rPr>
          <w:rFonts w:eastAsiaTheme="minorEastAsia"/>
          <w:kern w:val="24"/>
          <w:sz w:val="28"/>
          <w:szCs w:val="28"/>
        </w:rPr>
        <w:t>Czy w szkole są realizowane działania zainicjowane przez uczniów?</w:t>
      </w:r>
    </w:p>
    <w:p w:rsidR="005F53F7" w:rsidRPr="00194534" w:rsidRDefault="005F53F7" w:rsidP="005F53F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5488F">
        <w:rPr>
          <w:rFonts w:eastAsiaTheme="minorEastAsia"/>
          <w:kern w:val="24"/>
          <w:sz w:val="28"/>
          <w:szCs w:val="28"/>
        </w:rPr>
        <w:t xml:space="preserve">Czy </w:t>
      </w:r>
      <w:r w:rsidR="00194534">
        <w:rPr>
          <w:rFonts w:eastAsiaTheme="minorEastAsia"/>
          <w:kern w:val="24"/>
          <w:sz w:val="28"/>
          <w:szCs w:val="28"/>
        </w:rPr>
        <w:t xml:space="preserve">zajęcia dodatkowe przyczyniają się </w:t>
      </w:r>
      <w:r w:rsidRPr="00A5488F">
        <w:rPr>
          <w:rFonts w:eastAsiaTheme="minorEastAsia"/>
          <w:kern w:val="24"/>
          <w:sz w:val="28"/>
          <w:szCs w:val="28"/>
        </w:rPr>
        <w:t xml:space="preserve">do rozwoju dzieci? </w:t>
      </w:r>
    </w:p>
    <w:p w:rsidR="00194534" w:rsidRPr="00A5488F" w:rsidRDefault="00CC30A4" w:rsidP="005F53F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Czy zajęcia dodatkowe mają</w:t>
      </w:r>
      <w:r w:rsidR="00194534">
        <w:rPr>
          <w:rFonts w:eastAsiaTheme="minorEastAsia"/>
          <w:kern w:val="24"/>
          <w:sz w:val="28"/>
          <w:szCs w:val="28"/>
        </w:rPr>
        <w:t xml:space="preserve"> wpływ na udział dzieci w konkursach?</w:t>
      </w:r>
    </w:p>
    <w:p w:rsidR="00E81E8A" w:rsidRPr="004B3D6E" w:rsidRDefault="00E81E8A" w:rsidP="00E81E8A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4B3D6E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  <w:t>Wskaźniki</w:t>
      </w:r>
    </w:p>
    <w:p w:rsidR="00E81E8A" w:rsidRPr="00BA7DE7" w:rsidRDefault="00E81E8A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>Uczniowie chętnie uczestniczą w zajęciach lekcyjnych i pozalekcyjnych.</w:t>
      </w:r>
    </w:p>
    <w:p w:rsidR="00E81E8A" w:rsidRPr="00BA7DE7" w:rsidRDefault="00E81E8A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>Ich oferta jest zróżnicowana, wynika z potrzeb uczniów.</w:t>
      </w:r>
    </w:p>
    <w:p w:rsidR="00E81E8A" w:rsidRPr="00BA7DE7" w:rsidRDefault="00194534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W szkole realizowane są działania zainicjowane przez uczniów.</w:t>
      </w:r>
    </w:p>
    <w:p w:rsidR="00E81E8A" w:rsidRPr="00194534" w:rsidRDefault="00194534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Uczniowie b</w:t>
      </w:r>
      <w:r w:rsidR="00E81E8A" w:rsidRPr="00BA7DE7">
        <w:rPr>
          <w:rFonts w:eastAsiaTheme="minorEastAsia"/>
          <w:kern w:val="24"/>
          <w:sz w:val="28"/>
          <w:szCs w:val="28"/>
        </w:rPr>
        <w:t>iorą udział w konkursach przedmiotowych, artystycznych i turniejach sportowych.</w:t>
      </w:r>
    </w:p>
    <w:p w:rsidR="00194534" w:rsidRPr="00BA7DE7" w:rsidRDefault="00CC30A4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Zajęcia dodatkowe mają</w:t>
      </w:r>
      <w:r w:rsidR="00194534">
        <w:rPr>
          <w:rFonts w:eastAsiaTheme="minorEastAsia"/>
          <w:kern w:val="24"/>
          <w:sz w:val="28"/>
          <w:szCs w:val="28"/>
        </w:rPr>
        <w:t xml:space="preserve"> wpływ na udział dzieci w konkursach.</w:t>
      </w:r>
    </w:p>
    <w:p w:rsidR="00E81E8A" w:rsidRPr="00BA7DE7" w:rsidRDefault="00CC30A4" w:rsidP="00E81E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Uczniowie p</w:t>
      </w:r>
      <w:r w:rsidR="00E81E8A" w:rsidRPr="00BA7DE7">
        <w:rPr>
          <w:rFonts w:eastAsiaTheme="minorEastAsia"/>
          <w:kern w:val="24"/>
          <w:sz w:val="28"/>
          <w:szCs w:val="28"/>
        </w:rPr>
        <w:t>rezentują swoje osiągnięcia w szkole i promują je w środowisku.</w:t>
      </w:r>
    </w:p>
    <w:p w:rsidR="005F53F7" w:rsidRPr="00BA7DE7" w:rsidRDefault="005F53F7" w:rsidP="005F53F7">
      <w:pPr>
        <w:pStyle w:val="Akapitzlist"/>
        <w:rPr>
          <w:sz w:val="28"/>
          <w:szCs w:val="28"/>
        </w:rPr>
      </w:pPr>
    </w:p>
    <w:p w:rsidR="00E81E8A" w:rsidRPr="004B3D6E" w:rsidRDefault="00E81E8A" w:rsidP="007F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6E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  <w:t>Cele ewaluacji</w:t>
      </w:r>
    </w:p>
    <w:p w:rsidR="00E81E8A" w:rsidRPr="00BA7DE7" w:rsidRDefault="00E81E8A" w:rsidP="00E81E8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>Zebranie informacji o aktywności uczniów.</w:t>
      </w:r>
    </w:p>
    <w:p w:rsidR="00E81E8A" w:rsidRPr="00BA7DE7" w:rsidRDefault="00E81E8A" w:rsidP="00E81E8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>Określenie przyczyn zastałego stanu.</w:t>
      </w:r>
    </w:p>
    <w:p w:rsidR="00E81E8A" w:rsidRPr="007F428B" w:rsidRDefault="00E81E8A" w:rsidP="00E81E8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A7DE7">
        <w:rPr>
          <w:rFonts w:eastAsiaTheme="minorEastAsia"/>
          <w:kern w:val="24"/>
          <w:sz w:val="28"/>
          <w:szCs w:val="28"/>
        </w:rPr>
        <w:t>Formułowanie wniosków do dalszej pracy.</w:t>
      </w:r>
    </w:p>
    <w:p w:rsidR="007F428B" w:rsidRDefault="007F428B" w:rsidP="007F428B">
      <w:pPr>
        <w:rPr>
          <w:sz w:val="28"/>
          <w:szCs w:val="28"/>
        </w:rPr>
      </w:pPr>
    </w:p>
    <w:p w:rsidR="007F428B" w:rsidRDefault="007F428B" w:rsidP="007F428B">
      <w:pPr>
        <w:rPr>
          <w:sz w:val="28"/>
          <w:szCs w:val="28"/>
        </w:rPr>
      </w:pPr>
    </w:p>
    <w:p w:rsidR="00EE0A74" w:rsidRDefault="00EE0A74" w:rsidP="007F428B">
      <w:pPr>
        <w:rPr>
          <w:sz w:val="28"/>
          <w:szCs w:val="28"/>
        </w:rPr>
      </w:pPr>
    </w:p>
    <w:p w:rsidR="00EE0A74" w:rsidRPr="007F428B" w:rsidRDefault="00EE0A74" w:rsidP="007F428B">
      <w:pPr>
        <w:rPr>
          <w:sz w:val="28"/>
          <w:szCs w:val="28"/>
        </w:rPr>
      </w:pPr>
    </w:p>
    <w:p w:rsidR="00E81E8A" w:rsidRPr="00A5488F" w:rsidRDefault="00A5488F" w:rsidP="00A5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8F">
        <w:rPr>
          <w:rFonts w:ascii="Times New Roman" w:hAnsi="Times New Roman" w:cs="Times New Roman"/>
          <w:b/>
          <w:sz w:val="28"/>
          <w:szCs w:val="28"/>
        </w:rPr>
        <w:lastRenderedPageBreak/>
        <w:t>Osoby odpowiedzialne</w:t>
      </w:r>
    </w:p>
    <w:p w:rsidR="00A2543E" w:rsidRPr="00A2543E" w:rsidRDefault="00A2543E" w:rsidP="007F4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43E">
        <w:rPr>
          <w:rFonts w:ascii="Times New Roman" w:hAnsi="Times New Roman" w:cs="Times New Roman"/>
          <w:b/>
          <w:sz w:val="28"/>
          <w:szCs w:val="28"/>
        </w:rPr>
        <w:t>Działania ogólne:</w:t>
      </w:r>
    </w:p>
    <w:p w:rsidR="00A5488F" w:rsidRDefault="00A5488F" w:rsidP="007F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88F">
        <w:rPr>
          <w:rFonts w:ascii="Times New Roman" w:hAnsi="Times New Roman" w:cs="Times New Roman"/>
          <w:sz w:val="28"/>
          <w:szCs w:val="28"/>
        </w:rPr>
        <w:t>Nauczyciele edukacji wczesnoszkolnej</w:t>
      </w:r>
    </w:p>
    <w:p w:rsidR="00A2543E" w:rsidRPr="00A2543E" w:rsidRDefault="00A2543E" w:rsidP="007F4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43E">
        <w:rPr>
          <w:rFonts w:ascii="Times New Roman" w:hAnsi="Times New Roman" w:cs="Times New Roman"/>
          <w:b/>
          <w:sz w:val="28"/>
          <w:szCs w:val="28"/>
        </w:rPr>
        <w:t>Działania szczegółowe:</w:t>
      </w:r>
    </w:p>
    <w:p w:rsidR="00A5488F" w:rsidRDefault="00A5488F" w:rsidP="007F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narzędzi – Anna Kwaśnicka</w:t>
      </w:r>
    </w:p>
    <w:p w:rsidR="00A5488F" w:rsidRPr="00A2543E" w:rsidRDefault="00A5488F" w:rsidP="007F4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Wykonanie badań – </w:t>
      </w:r>
      <w:r w:rsidR="00C1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Bieława, M. Benysek, B. Kondratowicz  M. Mackiewicz, L. Merdas, </w:t>
      </w: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Bożena Rakowska,</w:t>
      </w:r>
      <w:r w:rsidR="00C14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E. Żok</w:t>
      </w:r>
    </w:p>
    <w:p w:rsidR="00A5488F" w:rsidRPr="00A2543E" w:rsidRDefault="00A5488F" w:rsidP="007F4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Analiza wyników badań – Danuta Drobek i Elżbieta Kiełbasa</w:t>
      </w:r>
    </w:p>
    <w:p w:rsidR="00A5488F" w:rsidRPr="00A2543E" w:rsidRDefault="00A5488F" w:rsidP="007F42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Wykonanie raportu i prezentacji – Bożena Rakowska </w:t>
      </w:r>
    </w:p>
    <w:p w:rsidR="00A5488F" w:rsidRPr="00A2543E" w:rsidRDefault="00A5488F" w:rsidP="00A548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E8A" w:rsidRPr="00A2543E" w:rsidRDefault="00E81E8A" w:rsidP="00E81E8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A2543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Narzędzia badawcze</w:t>
      </w:r>
    </w:p>
    <w:p w:rsidR="00E81E8A" w:rsidRPr="00A2543E" w:rsidRDefault="00E81E8A" w:rsidP="00E81E8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 xml:space="preserve">Ankieta </w:t>
      </w:r>
      <w:r w:rsidR="00386676" w:rsidRPr="00A2543E">
        <w:rPr>
          <w:rFonts w:eastAsiaTheme="minorEastAsia"/>
          <w:color w:val="000000" w:themeColor="text1"/>
          <w:kern w:val="24"/>
          <w:sz w:val="28"/>
          <w:szCs w:val="28"/>
        </w:rPr>
        <w:t>wśród</w:t>
      </w: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 xml:space="preserve"> uczniów.</w:t>
      </w:r>
    </w:p>
    <w:p w:rsidR="00E81E8A" w:rsidRPr="00A2543E" w:rsidRDefault="00E81E8A" w:rsidP="00E81E8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 xml:space="preserve">Ankieta </w:t>
      </w:r>
      <w:r w:rsidR="00386676" w:rsidRPr="00A2543E">
        <w:rPr>
          <w:rFonts w:eastAsiaTheme="minorEastAsia"/>
          <w:color w:val="000000" w:themeColor="text1"/>
          <w:kern w:val="24"/>
          <w:sz w:val="28"/>
          <w:szCs w:val="28"/>
        </w:rPr>
        <w:t>wśród</w:t>
      </w: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 xml:space="preserve"> nauczycieli.</w:t>
      </w:r>
    </w:p>
    <w:p w:rsidR="00092550" w:rsidRPr="00A2543E" w:rsidRDefault="00092550" w:rsidP="00E81E8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>Wywiad z nauczycielami.</w:t>
      </w:r>
    </w:p>
    <w:p w:rsidR="00A2543E" w:rsidRPr="00A2543E" w:rsidRDefault="00A2543E" w:rsidP="00E81E8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>Wywiad z uczniami.</w:t>
      </w:r>
    </w:p>
    <w:p w:rsidR="00A2543E" w:rsidRPr="00A2543E" w:rsidRDefault="00A2543E" w:rsidP="00E81E8A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2543E">
        <w:rPr>
          <w:rFonts w:eastAsiaTheme="minorEastAsia"/>
          <w:color w:val="000000" w:themeColor="text1"/>
          <w:kern w:val="24"/>
          <w:sz w:val="28"/>
          <w:szCs w:val="28"/>
        </w:rPr>
        <w:t>Dokumentacja szkoły.</w:t>
      </w:r>
    </w:p>
    <w:p w:rsidR="00A2543E" w:rsidRPr="00A2543E" w:rsidRDefault="00A2543E" w:rsidP="00A2543E">
      <w:pPr>
        <w:rPr>
          <w:color w:val="000000" w:themeColor="text1"/>
          <w:sz w:val="28"/>
          <w:szCs w:val="28"/>
        </w:rPr>
      </w:pPr>
    </w:p>
    <w:p w:rsidR="00A2543E" w:rsidRDefault="00A2543E" w:rsidP="00A254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Terminy przeprowadzonych działań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Plan ewaluacji – październik 2014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Przygotowanie narzędzi badawczych – grudzień – styczeń 2014/2015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Termin przeprowadzenia badań – luty 2015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Analiza wyników – luty 2015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Opracowanie raportu – marzec 2015</w:t>
      </w:r>
    </w:p>
    <w:p w:rsidR="00A2543E" w:rsidRPr="00A2543E" w:rsidRDefault="00A2543E" w:rsidP="00A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3E">
        <w:rPr>
          <w:rFonts w:ascii="Times New Roman" w:hAnsi="Times New Roman" w:cs="Times New Roman"/>
          <w:color w:val="000000" w:themeColor="text1"/>
          <w:sz w:val="28"/>
          <w:szCs w:val="28"/>
        </w:rPr>
        <w:t>Przygotowanie prezentacji – kwiecień 2015</w:t>
      </w:r>
    </w:p>
    <w:p w:rsidR="00A2543E" w:rsidRPr="00A2543E" w:rsidRDefault="00A2543E" w:rsidP="00A254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543E" w:rsidRPr="00A2543E" w:rsidRDefault="00A2543E" w:rsidP="00A2543E">
      <w:pPr>
        <w:pStyle w:val="Akapitzlist"/>
        <w:ind w:left="36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2543E" w:rsidRPr="00A2543E" w:rsidRDefault="00A2543E" w:rsidP="00A2543E">
      <w:pPr>
        <w:pStyle w:val="Akapitzlist"/>
        <w:ind w:left="36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A2543E">
        <w:rPr>
          <w:rFonts w:eastAsiaTheme="minorEastAsia"/>
          <w:b/>
          <w:color w:val="000000" w:themeColor="text1"/>
          <w:kern w:val="24"/>
          <w:sz w:val="28"/>
          <w:szCs w:val="28"/>
        </w:rPr>
        <w:t>Wyniki badań:</w:t>
      </w:r>
    </w:p>
    <w:p w:rsidR="00A2543E" w:rsidRPr="00A2543E" w:rsidRDefault="00A2543E" w:rsidP="00A2543E">
      <w:pPr>
        <w:pStyle w:val="Akapitzlist"/>
        <w:ind w:left="360"/>
        <w:rPr>
          <w:color w:val="000000" w:themeColor="text1"/>
          <w:sz w:val="28"/>
          <w:szCs w:val="28"/>
        </w:rPr>
      </w:pPr>
    </w:p>
    <w:p w:rsidR="00994744" w:rsidRPr="00A2543E" w:rsidRDefault="00A2543E" w:rsidP="00A2543E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254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 badaniu brało udział 16 nauczycieli i 56 chłopców i 71 dziewcząt ( 127 uczniów klas III i II</w:t>
      </w:r>
    </w:p>
    <w:p w:rsidR="007D6C72" w:rsidRDefault="007D6C72" w:rsidP="007F428B">
      <w:pPr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7D6C72" w:rsidRDefault="007D6C72" w:rsidP="00E81E8A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Podsumowanie wywiadów z nauczycielami prowadzącymi zajęcia dodatkowe</w:t>
      </w:r>
    </w:p>
    <w:p w:rsidR="007D6C72" w:rsidRPr="00881DF6" w:rsidRDefault="007D6C72" w:rsidP="007D6C72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881DF6">
        <w:rPr>
          <w:rFonts w:ascii="Times New Roman" w:eastAsiaTheme="majorEastAsia" w:hAnsi="Times New Roman" w:cs="Times New Roman"/>
          <w:kern w:val="24"/>
          <w:sz w:val="28"/>
          <w:szCs w:val="28"/>
        </w:rPr>
        <w:t>W wyniku rozmów i wywiadów z nauczycielami wynika, że:</w:t>
      </w:r>
    </w:p>
    <w:p w:rsidR="007D6C72" w:rsidRPr="00881DF6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t xml:space="preserve">każdy z nauczycieli przeprowadza zajęcia dodatkowe </w:t>
      </w:r>
      <w:r w:rsidR="00FA003C">
        <w:rPr>
          <w:rFonts w:eastAsiaTheme="majorEastAsia"/>
          <w:kern w:val="24"/>
          <w:sz w:val="28"/>
          <w:szCs w:val="28"/>
        </w:rPr>
        <w:t>z uczniem zdolnym i słabym</w:t>
      </w:r>
      <w:r w:rsidRPr="00881DF6">
        <w:rPr>
          <w:rFonts w:eastAsiaTheme="majorEastAsia"/>
          <w:kern w:val="24"/>
          <w:sz w:val="28"/>
          <w:szCs w:val="28"/>
        </w:rPr>
        <w:t>;</w:t>
      </w:r>
    </w:p>
    <w:p w:rsidR="007D6C72" w:rsidRPr="00881DF6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lastRenderedPageBreak/>
        <w:t>oferta zajęć dodatkowych jest wystarczająca co nie znaczy, że nie powinna być poszerzona:</w:t>
      </w:r>
    </w:p>
    <w:p w:rsidR="007D6C72" w:rsidRPr="00881DF6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t>nauczyciele w czasie zajęć objętych siatką godzin jak i zajęć dodatkowych stosują różne metody, formy pracy;</w:t>
      </w:r>
    </w:p>
    <w:p w:rsidR="007D6C72" w:rsidRPr="00881DF6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t>nauczyciele uważają, że zajęcia dodatkowe są dużym wsparciem zar</w:t>
      </w:r>
      <w:r w:rsidR="00C14473">
        <w:rPr>
          <w:rFonts w:eastAsiaTheme="majorEastAsia"/>
          <w:kern w:val="24"/>
          <w:sz w:val="28"/>
          <w:szCs w:val="28"/>
        </w:rPr>
        <w:t>ówno</w:t>
      </w:r>
      <w:r w:rsidRPr="00881DF6">
        <w:rPr>
          <w:rFonts w:eastAsiaTheme="majorEastAsia"/>
          <w:kern w:val="24"/>
          <w:sz w:val="28"/>
          <w:szCs w:val="28"/>
        </w:rPr>
        <w:t xml:space="preserve"> dla ucznia zdolnego jak i wymagającego pomocy;</w:t>
      </w:r>
    </w:p>
    <w:p w:rsidR="007D6C72" w:rsidRPr="00881DF6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t>według nauczycieli uczniowie, którzy regularnie uczestniczą w zajęciach dodatkowych  osiągają lepsze wyniki w nauce , zdobywają czołowe miejsca w konkursach przedmiotowych i artystycznych;</w:t>
      </w:r>
    </w:p>
    <w:p w:rsidR="007D6C72" w:rsidRDefault="007D6C72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881DF6">
        <w:rPr>
          <w:rFonts w:eastAsiaTheme="majorEastAsia"/>
          <w:kern w:val="24"/>
          <w:sz w:val="28"/>
          <w:szCs w:val="28"/>
        </w:rPr>
        <w:t>uczniowie uczestniczący w zajęciach dodatkowych zarówno ci zdolni jak i ci słabsi rozwijają swoje zainteresowania;</w:t>
      </w:r>
    </w:p>
    <w:p w:rsidR="00FA003C" w:rsidRDefault="00FA003C" w:rsidP="007D6C72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zabranie godzin na zajęcia dodatkowe doprowadzi do zachwiania procesu wyrównywania szans edukacyjnych;</w:t>
      </w:r>
    </w:p>
    <w:p w:rsidR="00CC30A4" w:rsidRPr="00881DF6" w:rsidRDefault="00CC30A4" w:rsidP="00CC30A4">
      <w:pPr>
        <w:pStyle w:val="Akapitzlist"/>
        <w:rPr>
          <w:rFonts w:eastAsiaTheme="majorEastAsia"/>
          <w:kern w:val="24"/>
          <w:sz w:val="28"/>
          <w:szCs w:val="28"/>
        </w:rPr>
      </w:pPr>
    </w:p>
    <w:p w:rsidR="00CC30A4" w:rsidRDefault="00CC30A4" w:rsidP="00CC30A4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CC30A4" w:rsidRDefault="00CC30A4" w:rsidP="00CC30A4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CC30A4" w:rsidRDefault="00CC30A4" w:rsidP="00CC30A4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Podsumowanie wywiadów z uczniami</w:t>
      </w:r>
    </w:p>
    <w:p w:rsidR="00CC30A4" w:rsidRPr="00CC30A4" w:rsidRDefault="00CC30A4" w:rsidP="00CC30A4">
      <w:pPr>
        <w:pStyle w:val="Akapitzlist"/>
        <w:numPr>
          <w:ilvl w:val="0"/>
          <w:numId w:val="11"/>
        </w:numPr>
        <w:jc w:val="both"/>
        <w:rPr>
          <w:rFonts w:eastAsiaTheme="majorEastAsia"/>
          <w:kern w:val="24"/>
          <w:sz w:val="28"/>
          <w:szCs w:val="28"/>
        </w:rPr>
      </w:pPr>
      <w:r w:rsidRPr="00CC30A4">
        <w:rPr>
          <w:rFonts w:eastAsiaTheme="majorEastAsia"/>
          <w:kern w:val="24"/>
          <w:sz w:val="28"/>
          <w:szCs w:val="28"/>
        </w:rPr>
        <w:t>uczniowie uczestniczą w zajęciach pozalekcyjnych organizowanych przez szkołę;</w:t>
      </w:r>
    </w:p>
    <w:p w:rsidR="00CC30A4" w:rsidRDefault="007F428B" w:rsidP="00CC30A4">
      <w:pPr>
        <w:pStyle w:val="Akapitzlist"/>
        <w:numPr>
          <w:ilvl w:val="0"/>
          <w:numId w:val="11"/>
        </w:numPr>
        <w:rPr>
          <w:rFonts w:eastAsiaTheme="majorEastAsia"/>
          <w:kern w:val="24"/>
          <w:sz w:val="28"/>
          <w:szCs w:val="28"/>
        </w:rPr>
      </w:pPr>
      <w:r w:rsidRPr="007F428B">
        <w:rPr>
          <w:rFonts w:eastAsiaTheme="majorEastAsia"/>
          <w:kern w:val="24"/>
          <w:sz w:val="28"/>
          <w:szCs w:val="28"/>
        </w:rPr>
        <w:t>uczniowie</w:t>
      </w:r>
      <w:r>
        <w:rPr>
          <w:rFonts w:eastAsiaTheme="majorEastAsia"/>
          <w:kern w:val="24"/>
          <w:sz w:val="28"/>
          <w:szCs w:val="28"/>
        </w:rPr>
        <w:t xml:space="preserve"> zdolni</w:t>
      </w:r>
      <w:r w:rsidRPr="007F428B">
        <w:rPr>
          <w:rFonts w:eastAsiaTheme="majorEastAsia"/>
          <w:kern w:val="24"/>
          <w:sz w:val="28"/>
          <w:szCs w:val="28"/>
        </w:rPr>
        <w:t xml:space="preserve"> samodzielnie wybierają rodzaj zajęć</w:t>
      </w:r>
      <w:r w:rsidR="00FA003C">
        <w:rPr>
          <w:rFonts w:eastAsiaTheme="majorEastAsia"/>
          <w:kern w:val="24"/>
          <w:sz w:val="28"/>
          <w:szCs w:val="28"/>
        </w:rPr>
        <w:t xml:space="preserve"> lub kierują się sugestiami rodziców</w:t>
      </w:r>
      <w:r>
        <w:rPr>
          <w:rFonts w:eastAsiaTheme="majorEastAsia"/>
          <w:kern w:val="24"/>
          <w:sz w:val="28"/>
          <w:szCs w:val="28"/>
        </w:rPr>
        <w:t>;</w:t>
      </w:r>
    </w:p>
    <w:p w:rsidR="007F428B" w:rsidRDefault="007F428B" w:rsidP="00CC30A4">
      <w:pPr>
        <w:pStyle w:val="Akapitzlist"/>
        <w:numPr>
          <w:ilvl w:val="0"/>
          <w:numId w:val="11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 xml:space="preserve">uczniowie </w:t>
      </w:r>
      <w:r w:rsidR="00FA003C">
        <w:rPr>
          <w:rFonts w:eastAsiaTheme="majorEastAsia"/>
          <w:kern w:val="24"/>
          <w:sz w:val="28"/>
          <w:szCs w:val="28"/>
        </w:rPr>
        <w:t>z opinią i orzeczeniem PPP uczęszczają na zajęcia wybrane przez nauczycieli;</w:t>
      </w:r>
    </w:p>
    <w:p w:rsidR="00FA003C" w:rsidRPr="007F428B" w:rsidRDefault="00FA003C" w:rsidP="00FA003C">
      <w:pPr>
        <w:pStyle w:val="Akapitzlist"/>
        <w:rPr>
          <w:rFonts w:eastAsiaTheme="majorEastAsia"/>
          <w:kern w:val="24"/>
          <w:sz w:val="28"/>
          <w:szCs w:val="28"/>
        </w:rPr>
      </w:pPr>
    </w:p>
    <w:p w:rsidR="007D6C72" w:rsidRDefault="007D6C72" w:rsidP="007D6C72">
      <w:pPr>
        <w:pStyle w:val="Akapitzlist"/>
        <w:rPr>
          <w:rFonts w:eastAsiaTheme="majorEastAsia"/>
          <w:b/>
          <w:kern w:val="24"/>
          <w:sz w:val="28"/>
          <w:szCs w:val="28"/>
        </w:rPr>
      </w:pPr>
    </w:p>
    <w:p w:rsidR="007D6C72" w:rsidRDefault="007D6C72" w:rsidP="007D6C72">
      <w:pPr>
        <w:pStyle w:val="Akapitzlist"/>
        <w:rPr>
          <w:rFonts w:eastAsiaTheme="majorEastAsia"/>
          <w:b/>
          <w:kern w:val="24"/>
          <w:sz w:val="28"/>
          <w:szCs w:val="28"/>
        </w:rPr>
      </w:pPr>
    </w:p>
    <w:p w:rsidR="007D6C72" w:rsidRDefault="007D6C72" w:rsidP="007D6C72">
      <w:pPr>
        <w:pStyle w:val="Akapitzlist"/>
        <w:jc w:val="center"/>
        <w:rPr>
          <w:rFonts w:eastAsiaTheme="majorEastAsia"/>
          <w:b/>
          <w:kern w:val="24"/>
          <w:sz w:val="28"/>
          <w:szCs w:val="28"/>
        </w:rPr>
      </w:pPr>
      <w:r>
        <w:rPr>
          <w:rFonts w:eastAsiaTheme="majorEastAsia"/>
          <w:b/>
          <w:kern w:val="24"/>
          <w:sz w:val="28"/>
          <w:szCs w:val="28"/>
        </w:rPr>
        <w:t xml:space="preserve">Wnioski z badań </w:t>
      </w:r>
    </w:p>
    <w:p w:rsidR="007D6C72" w:rsidRDefault="007D6C72" w:rsidP="007D6C72">
      <w:pPr>
        <w:pStyle w:val="Akapitzlist"/>
        <w:jc w:val="center"/>
        <w:rPr>
          <w:rFonts w:eastAsiaTheme="majorEastAsia"/>
          <w:b/>
          <w:kern w:val="24"/>
          <w:sz w:val="28"/>
          <w:szCs w:val="28"/>
        </w:rPr>
      </w:pPr>
      <w:r>
        <w:rPr>
          <w:rFonts w:eastAsiaTheme="majorEastAsia"/>
          <w:b/>
          <w:kern w:val="24"/>
          <w:sz w:val="28"/>
          <w:szCs w:val="28"/>
        </w:rPr>
        <w:t xml:space="preserve">SŁABE I MOCNE STRONY </w:t>
      </w:r>
    </w:p>
    <w:p w:rsidR="007D6C72" w:rsidRDefault="00881DF6" w:rsidP="007D6C72">
      <w:pPr>
        <w:pStyle w:val="Akapitzlist"/>
        <w:rPr>
          <w:rFonts w:eastAsiaTheme="majorEastAsia"/>
          <w:b/>
          <w:kern w:val="24"/>
          <w:sz w:val="28"/>
          <w:szCs w:val="28"/>
        </w:rPr>
      </w:pPr>
      <w:r>
        <w:rPr>
          <w:rFonts w:eastAsiaTheme="majorEastAsia"/>
          <w:b/>
          <w:kern w:val="24"/>
          <w:sz w:val="28"/>
          <w:szCs w:val="28"/>
        </w:rPr>
        <w:t>MOCNE STRONY</w:t>
      </w:r>
    </w:p>
    <w:p w:rsidR="00881DF6" w:rsidRDefault="00881DF6" w:rsidP="00881DF6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bogata i różnorodna oferta zajęć dodatkowych;</w:t>
      </w:r>
    </w:p>
    <w:p w:rsidR="00881DF6" w:rsidRDefault="00034F84" w:rsidP="00881DF6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zajęcia poza</w:t>
      </w:r>
      <w:r w:rsidR="00881DF6">
        <w:rPr>
          <w:rFonts w:eastAsiaTheme="majorEastAsia"/>
          <w:kern w:val="24"/>
          <w:sz w:val="28"/>
          <w:szCs w:val="28"/>
        </w:rPr>
        <w:t>lekcyjne pozwalają wyrównywać szanse edukacyjne uczniów;</w:t>
      </w:r>
    </w:p>
    <w:p w:rsidR="00881DF6" w:rsidRDefault="00881DF6" w:rsidP="00881DF6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respektowane są zalecenia PPP w stosunku do uczniów mających opinie i orzeczenia;</w:t>
      </w:r>
    </w:p>
    <w:p w:rsidR="00881DF6" w:rsidRDefault="00881DF6" w:rsidP="00881DF6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nauczyciele w miarę możliwości indywidualizują pracę z uczniem i jego potrzeby edukacyjne;</w:t>
      </w:r>
    </w:p>
    <w:p w:rsidR="00EE67C4" w:rsidRDefault="00EE67C4" w:rsidP="00881DF6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respektowane są zalecenia poradni psychologiczno – pedagogicznej;</w:t>
      </w:r>
    </w:p>
    <w:p w:rsidR="00881DF6" w:rsidRDefault="00881DF6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 w:rsidRPr="0019321A">
        <w:rPr>
          <w:rFonts w:eastAsiaTheme="majorEastAsia"/>
          <w:kern w:val="24"/>
          <w:sz w:val="28"/>
          <w:szCs w:val="28"/>
        </w:rPr>
        <w:t xml:space="preserve">nauczyciele w trakcie zajęć dodatkowych </w:t>
      </w:r>
      <w:r w:rsidR="0019321A" w:rsidRPr="0019321A">
        <w:rPr>
          <w:rFonts w:eastAsiaTheme="majorEastAsia"/>
          <w:kern w:val="24"/>
          <w:sz w:val="28"/>
          <w:szCs w:val="28"/>
        </w:rPr>
        <w:t xml:space="preserve">nie tylko powtarzają i utrwalają wiedzę </w:t>
      </w:r>
      <w:r w:rsidR="00034F84" w:rsidRPr="0019321A">
        <w:rPr>
          <w:rFonts w:eastAsiaTheme="majorEastAsia"/>
          <w:kern w:val="24"/>
          <w:sz w:val="28"/>
          <w:szCs w:val="28"/>
        </w:rPr>
        <w:t>uczniów, ale</w:t>
      </w:r>
      <w:r w:rsidR="0019321A" w:rsidRPr="0019321A">
        <w:rPr>
          <w:rFonts w:eastAsiaTheme="majorEastAsia"/>
          <w:kern w:val="24"/>
          <w:sz w:val="28"/>
          <w:szCs w:val="28"/>
        </w:rPr>
        <w:t xml:space="preserve"> również rozbudzają ciekawość i zainteresowania dzieci;</w:t>
      </w:r>
    </w:p>
    <w:p w:rsidR="0019321A" w:rsidRDefault="0019321A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zajęcia sportowe i rekreacyjne utrwalają w uczniach postawę zdrowego trybu życia;</w:t>
      </w:r>
    </w:p>
    <w:p w:rsidR="0019321A" w:rsidRPr="0019321A" w:rsidRDefault="0019321A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lastRenderedPageBreak/>
        <w:t>bardzo dobrze przygotowana i wykształcona kadra pedagogiczna ( wiele uzyskanych  dodatkowych kwalifikacji).</w:t>
      </w:r>
    </w:p>
    <w:p w:rsidR="0019321A" w:rsidRPr="00881DF6" w:rsidRDefault="0019321A" w:rsidP="0019321A">
      <w:pPr>
        <w:pStyle w:val="Akapitzlist"/>
        <w:rPr>
          <w:rFonts w:eastAsiaTheme="majorEastAsia"/>
          <w:kern w:val="24"/>
          <w:sz w:val="28"/>
          <w:szCs w:val="28"/>
        </w:rPr>
      </w:pPr>
    </w:p>
    <w:p w:rsidR="00881DF6" w:rsidRDefault="00EE67C4" w:rsidP="007D6C72">
      <w:pPr>
        <w:pStyle w:val="Akapitzlist"/>
        <w:rPr>
          <w:rFonts w:eastAsiaTheme="majorEastAsia"/>
          <w:b/>
          <w:kern w:val="24"/>
          <w:sz w:val="28"/>
          <w:szCs w:val="28"/>
        </w:rPr>
      </w:pPr>
      <w:r>
        <w:rPr>
          <w:rFonts w:eastAsiaTheme="majorEastAsia"/>
          <w:b/>
          <w:kern w:val="24"/>
          <w:sz w:val="28"/>
          <w:szCs w:val="28"/>
        </w:rPr>
        <w:br/>
      </w:r>
      <w:r>
        <w:rPr>
          <w:rFonts w:eastAsiaTheme="majorEastAsia"/>
          <w:b/>
          <w:kern w:val="24"/>
          <w:sz w:val="28"/>
          <w:szCs w:val="28"/>
        </w:rPr>
        <w:br/>
      </w:r>
      <w:r w:rsidR="0019321A" w:rsidRPr="0019321A">
        <w:rPr>
          <w:rFonts w:eastAsiaTheme="majorEastAsia"/>
          <w:b/>
          <w:kern w:val="24"/>
          <w:sz w:val="28"/>
          <w:szCs w:val="28"/>
        </w:rPr>
        <w:t>SŁABE STRONY</w:t>
      </w:r>
    </w:p>
    <w:p w:rsidR="00881DF6" w:rsidRDefault="0019321A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część zajęć odbywa się w tym samym czasie, co sprawia, że uczniowie nie mogą uczestniczyć we wszystkich zajęciach, którymi są zainteresowani;</w:t>
      </w:r>
    </w:p>
    <w:p w:rsidR="0019321A" w:rsidRDefault="0019321A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brak  pomieszczeń zmusza nauczycieli do prowadzenia zajęć w pokoju nauczycielskim;</w:t>
      </w:r>
    </w:p>
    <w:p w:rsidR="00034F84" w:rsidRDefault="00034F84" w:rsidP="0019321A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oświatowa polityka samorządu lokalnego;</w:t>
      </w:r>
    </w:p>
    <w:p w:rsidR="0019321A" w:rsidRDefault="0019321A" w:rsidP="0019321A">
      <w:pPr>
        <w:pStyle w:val="Akapitzlist"/>
        <w:rPr>
          <w:rFonts w:eastAsiaTheme="majorEastAsia"/>
          <w:kern w:val="24"/>
          <w:sz w:val="28"/>
          <w:szCs w:val="28"/>
        </w:rPr>
      </w:pPr>
    </w:p>
    <w:p w:rsidR="0019321A" w:rsidRPr="00EE67C4" w:rsidRDefault="00034F84" w:rsidP="0019321A">
      <w:pPr>
        <w:pStyle w:val="Akapitzlist"/>
        <w:rPr>
          <w:rFonts w:eastAsiaTheme="majorEastAsia"/>
          <w:b/>
          <w:kern w:val="24"/>
          <w:sz w:val="28"/>
          <w:szCs w:val="28"/>
        </w:rPr>
      </w:pPr>
      <w:r w:rsidRPr="00EE67C4">
        <w:rPr>
          <w:rFonts w:eastAsiaTheme="majorEastAsia"/>
          <w:b/>
          <w:kern w:val="24"/>
          <w:sz w:val="28"/>
          <w:szCs w:val="28"/>
        </w:rPr>
        <w:t>WNIOSKI DO DALSZEJ PRACY</w:t>
      </w:r>
    </w:p>
    <w:p w:rsidR="00034F84" w:rsidRDefault="00034F84" w:rsidP="00034F84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należy dalej utrzymywać dużą ilość zajęć pozalekcyjnych;</w:t>
      </w:r>
    </w:p>
    <w:p w:rsidR="00034F84" w:rsidRDefault="00034F84" w:rsidP="00034F84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 xml:space="preserve">zadbać by grupy na zajęciach dodatkowych </w:t>
      </w:r>
      <w:r w:rsidR="00286B5B">
        <w:rPr>
          <w:rFonts w:eastAsiaTheme="majorEastAsia"/>
          <w:kern w:val="24"/>
          <w:sz w:val="28"/>
          <w:szCs w:val="28"/>
        </w:rPr>
        <w:t>odbywały zajęcia w gabinetach do tego przygotowanych;</w:t>
      </w:r>
    </w:p>
    <w:p w:rsidR="00034F84" w:rsidRPr="0019321A" w:rsidRDefault="00034F84" w:rsidP="00034F84">
      <w:pPr>
        <w:pStyle w:val="Akapitzlist"/>
        <w:numPr>
          <w:ilvl w:val="0"/>
          <w:numId w:val="8"/>
        </w:numPr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kern w:val="24"/>
          <w:sz w:val="28"/>
          <w:szCs w:val="28"/>
        </w:rPr>
        <w:t>w następnym roku szkolnym uwzględnić w planach pracy szkoły zajęcia wymienione przez uczniów te, które aktualnie nie są realizowane.</w:t>
      </w:r>
    </w:p>
    <w:p w:rsidR="00994744" w:rsidRPr="00994744" w:rsidRDefault="00994744" w:rsidP="0019321A">
      <w:pPr>
        <w:ind w:firstLine="75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EE67C4" w:rsidRPr="00994744" w:rsidRDefault="00EE67C4">
      <w:pPr>
        <w:ind w:firstLine="75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bookmarkStart w:id="0" w:name="_GoBack"/>
      <w:bookmarkEnd w:id="0"/>
    </w:p>
    <w:sectPr w:rsidR="00EE67C4" w:rsidRPr="00994744" w:rsidSect="0097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24"/>
    <w:multiLevelType w:val="hybridMultilevel"/>
    <w:tmpl w:val="8D8E1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60D0"/>
    <w:multiLevelType w:val="hybridMultilevel"/>
    <w:tmpl w:val="8DE613FE"/>
    <w:lvl w:ilvl="0" w:tplc="57DAC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90EE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5644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5000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6BB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3414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90F7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A25A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D0A4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323D37"/>
    <w:multiLevelType w:val="hybridMultilevel"/>
    <w:tmpl w:val="613CAB86"/>
    <w:lvl w:ilvl="0" w:tplc="BC28F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3695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FEE9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F2AA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946E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7457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747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84F7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ACBE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7D54F2"/>
    <w:multiLevelType w:val="hybridMultilevel"/>
    <w:tmpl w:val="10AE2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7693"/>
    <w:multiLevelType w:val="hybridMultilevel"/>
    <w:tmpl w:val="63D2E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C6544"/>
    <w:multiLevelType w:val="hybridMultilevel"/>
    <w:tmpl w:val="66A2E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2FD4"/>
    <w:multiLevelType w:val="hybridMultilevel"/>
    <w:tmpl w:val="082A8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34641"/>
    <w:multiLevelType w:val="hybridMultilevel"/>
    <w:tmpl w:val="E7E03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47D9E"/>
    <w:multiLevelType w:val="hybridMultilevel"/>
    <w:tmpl w:val="BF5486F8"/>
    <w:lvl w:ilvl="0" w:tplc="3FDE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86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82C0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75EC8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1281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3CA9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A80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F488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A87E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4D1899"/>
    <w:multiLevelType w:val="hybridMultilevel"/>
    <w:tmpl w:val="A94A22EA"/>
    <w:lvl w:ilvl="0" w:tplc="F1889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A429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FAB8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32B3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D23D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EE61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F2D6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7EDB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D0810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4793C87"/>
    <w:multiLevelType w:val="hybridMultilevel"/>
    <w:tmpl w:val="9EE8D414"/>
    <w:lvl w:ilvl="0" w:tplc="B6382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0F1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1647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9056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E013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112E7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347B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4687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5C1E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1E8A"/>
    <w:rsid w:val="00034F84"/>
    <w:rsid w:val="00092550"/>
    <w:rsid w:val="0019321A"/>
    <w:rsid w:val="00194534"/>
    <w:rsid w:val="001B67C3"/>
    <w:rsid w:val="00286B5B"/>
    <w:rsid w:val="00386676"/>
    <w:rsid w:val="00491141"/>
    <w:rsid w:val="004B3D6E"/>
    <w:rsid w:val="00506B6D"/>
    <w:rsid w:val="005F53F7"/>
    <w:rsid w:val="00704326"/>
    <w:rsid w:val="007D6C72"/>
    <w:rsid w:val="007F428B"/>
    <w:rsid w:val="0085576F"/>
    <w:rsid w:val="00881DF6"/>
    <w:rsid w:val="00896335"/>
    <w:rsid w:val="00976985"/>
    <w:rsid w:val="00994744"/>
    <w:rsid w:val="00A2543E"/>
    <w:rsid w:val="00A5488F"/>
    <w:rsid w:val="00BA7DE7"/>
    <w:rsid w:val="00BC73EC"/>
    <w:rsid w:val="00C14473"/>
    <w:rsid w:val="00CC30A4"/>
    <w:rsid w:val="00D264BE"/>
    <w:rsid w:val="00E81E8A"/>
    <w:rsid w:val="00EE0A74"/>
    <w:rsid w:val="00EE67C4"/>
    <w:rsid w:val="00FA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8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8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19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1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5DBB-A60B-49E3-B72B-5D5558E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Rakowska</dc:creator>
  <cp:lastModifiedBy>Dyrektor</cp:lastModifiedBy>
  <cp:revision>2</cp:revision>
  <cp:lastPrinted>2015-06-25T10:38:00Z</cp:lastPrinted>
  <dcterms:created xsi:type="dcterms:W3CDTF">2015-09-09T09:37:00Z</dcterms:created>
  <dcterms:modified xsi:type="dcterms:W3CDTF">2015-09-09T09:37:00Z</dcterms:modified>
</cp:coreProperties>
</file>